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EED04" w14:textId="77777777" w:rsidR="003646A3" w:rsidRDefault="003646A3">
      <w:pPr>
        <w:rPr>
          <w:color w:val="EE0000"/>
          <w:sz w:val="32"/>
          <w:szCs w:val="32"/>
          <w:lang w:val="nb-NO"/>
        </w:rPr>
      </w:pPr>
    </w:p>
    <w:p w14:paraId="5A9005FC" w14:textId="03D72C89" w:rsidR="00FD0653" w:rsidRDefault="001C0B7F">
      <w:pPr>
        <w:rPr>
          <w:b/>
          <w:bCs/>
          <w:color w:val="EE0000"/>
          <w:sz w:val="32"/>
          <w:szCs w:val="32"/>
          <w:lang w:val="nb-NO"/>
        </w:rPr>
      </w:pPr>
      <w:r>
        <w:rPr>
          <w:b/>
          <w:bCs/>
          <w:color w:val="EE0000"/>
          <w:sz w:val="32"/>
          <w:szCs w:val="32"/>
          <w:lang w:val="nb-NO"/>
        </w:rPr>
        <w:t>BENSIN I DIESEL (INNBLANDING / FEILFYLLING)</w:t>
      </w:r>
    </w:p>
    <w:p w14:paraId="18BA7675" w14:textId="55DD7FDF" w:rsidR="001C0B7F" w:rsidRPr="001C0B7F" w:rsidRDefault="001C0B7F" w:rsidP="001C0B7F">
      <w:pPr>
        <w:rPr>
          <w:color w:val="000000" w:themeColor="text1"/>
          <w:sz w:val="24"/>
          <w:szCs w:val="24"/>
          <w:lang w:val="nb-NO"/>
        </w:rPr>
      </w:pPr>
      <w:r w:rsidRPr="001C0B7F">
        <w:rPr>
          <w:color w:val="000000" w:themeColor="text1"/>
          <w:sz w:val="24"/>
          <w:szCs w:val="24"/>
          <w:lang w:val="nb-NO"/>
        </w:rPr>
        <w:t>Vi skal her se</w:t>
      </w:r>
      <w:r w:rsidRPr="001C0B7F">
        <w:rPr>
          <w:color w:val="000000" w:themeColor="text1"/>
          <w:sz w:val="24"/>
          <w:szCs w:val="24"/>
          <w:lang w:val="nb-NO"/>
        </w:rPr>
        <w:t xml:space="preserve"> </w:t>
      </w:r>
      <w:r w:rsidRPr="001C0B7F">
        <w:rPr>
          <w:b/>
          <w:bCs/>
          <w:color w:val="000000" w:themeColor="text1"/>
          <w:sz w:val="24"/>
          <w:szCs w:val="24"/>
          <w:lang w:val="nb-NO"/>
        </w:rPr>
        <w:t>grundig og teknisk gjennom</w:t>
      </w:r>
      <w:r w:rsidRPr="001C0B7F">
        <w:rPr>
          <w:color w:val="000000" w:themeColor="text1"/>
          <w:sz w:val="24"/>
          <w:szCs w:val="24"/>
          <w:lang w:val="nb-NO"/>
        </w:rPr>
        <w:t xml:space="preserve"> skadepotensialet ved innblanding av </w:t>
      </w:r>
      <w:r w:rsidRPr="001C0B7F">
        <w:rPr>
          <w:b/>
          <w:bCs/>
          <w:color w:val="000000" w:themeColor="text1"/>
          <w:sz w:val="24"/>
          <w:szCs w:val="24"/>
          <w:lang w:val="nb-NO"/>
        </w:rPr>
        <w:t>1–20 % bensin i diesel</w:t>
      </w:r>
      <w:r w:rsidRPr="001C0B7F">
        <w:rPr>
          <w:color w:val="000000" w:themeColor="text1"/>
          <w:sz w:val="24"/>
          <w:szCs w:val="24"/>
          <w:lang w:val="nb-NO"/>
        </w:rPr>
        <w:t>, og hvordan dette påvirker:</w:t>
      </w:r>
    </w:p>
    <w:p w14:paraId="7EE4C966" w14:textId="77777777" w:rsidR="001C0B7F" w:rsidRDefault="001C0B7F" w:rsidP="001C0B7F">
      <w:pPr>
        <w:pStyle w:val="Listeavsnitt"/>
        <w:numPr>
          <w:ilvl w:val="0"/>
          <w:numId w:val="20"/>
        </w:numPr>
        <w:rPr>
          <w:color w:val="000000" w:themeColor="text1"/>
          <w:sz w:val="24"/>
          <w:szCs w:val="24"/>
          <w:lang w:val="nb-NO"/>
        </w:rPr>
      </w:pPr>
      <w:r w:rsidRPr="001C0B7F">
        <w:rPr>
          <w:color w:val="000000" w:themeColor="text1"/>
          <w:sz w:val="24"/>
          <w:szCs w:val="24"/>
          <w:lang w:val="nb-NO"/>
        </w:rPr>
        <w:t>F</w:t>
      </w:r>
      <w:r w:rsidRPr="001C0B7F">
        <w:rPr>
          <w:color w:val="000000" w:themeColor="text1"/>
          <w:sz w:val="24"/>
          <w:szCs w:val="24"/>
          <w:lang w:val="nb-NO"/>
        </w:rPr>
        <w:t>orbrenning</w:t>
      </w:r>
      <w:r w:rsidRPr="001C0B7F">
        <w:rPr>
          <w:color w:val="000000" w:themeColor="text1"/>
          <w:sz w:val="24"/>
          <w:szCs w:val="24"/>
          <w:lang w:val="nb-NO"/>
        </w:rPr>
        <w:t xml:space="preserve"> </w:t>
      </w:r>
      <w:r w:rsidRPr="001C0B7F">
        <w:rPr>
          <w:color w:val="000000" w:themeColor="text1"/>
          <w:sz w:val="24"/>
          <w:szCs w:val="24"/>
          <w:lang w:val="nb-NO"/>
        </w:rPr>
        <w:t>temperatur</w:t>
      </w:r>
      <w:r w:rsidRPr="001C0B7F">
        <w:rPr>
          <w:color w:val="000000" w:themeColor="text1"/>
          <w:sz w:val="24"/>
          <w:szCs w:val="24"/>
          <w:lang w:val="nb-NO"/>
        </w:rPr>
        <w:t xml:space="preserve"> </w:t>
      </w:r>
    </w:p>
    <w:p w14:paraId="5A7A6880" w14:textId="77777777" w:rsidR="001C0B7F" w:rsidRDefault="001C0B7F" w:rsidP="001C0B7F">
      <w:pPr>
        <w:pStyle w:val="Listeavsnitt"/>
        <w:numPr>
          <w:ilvl w:val="0"/>
          <w:numId w:val="20"/>
        </w:numPr>
        <w:rPr>
          <w:color w:val="000000" w:themeColor="text1"/>
          <w:sz w:val="24"/>
          <w:szCs w:val="24"/>
          <w:lang w:val="nb-NO"/>
        </w:rPr>
      </w:pPr>
      <w:r w:rsidRPr="001C0B7F">
        <w:rPr>
          <w:color w:val="000000" w:themeColor="text1"/>
          <w:sz w:val="24"/>
          <w:szCs w:val="24"/>
          <w:lang w:val="nb-NO"/>
        </w:rPr>
        <w:t>T</w:t>
      </w:r>
      <w:r w:rsidRPr="001C0B7F">
        <w:rPr>
          <w:color w:val="000000" w:themeColor="text1"/>
          <w:sz w:val="24"/>
          <w:szCs w:val="24"/>
          <w:lang w:val="nb-NO"/>
        </w:rPr>
        <w:t>enningslag (ignition delay)</w:t>
      </w:r>
      <w:r w:rsidRPr="001C0B7F">
        <w:rPr>
          <w:color w:val="000000" w:themeColor="text1"/>
          <w:sz w:val="24"/>
          <w:szCs w:val="24"/>
          <w:lang w:val="nb-NO"/>
        </w:rPr>
        <w:t xml:space="preserve"> </w:t>
      </w:r>
    </w:p>
    <w:p w14:paraId="24E5C129" w14:textId="77777777" w:rsidR="001C0B7F" w:rsidRDefault="001C0B7F" w:rsidP="001C0B7F">
      <w:pPr>
        <w:pStyle w:val="Listeavsnitt"/>
        <w:numPr>
          <w:ilvl w:val="0"/>
          <w:numId w:val="20"/>
        </w:numPr>
        <w:rPr>
          <w:color w:val="000000" w:themeColor="text1"/>
          <w:sz w:val="24"/>
          <w:szCs w:val="24"/>
          <w:lang w:val="nb-NO"/>
        </w:rPr>
      </w:pPr>
      <w:r>
        <w:rPr>
          <w:color w:val="000000" w:themeColor="text1"/>
          <w:sz w:val="24"/>
          <w:szCs w:val="24"/>
          <w:lang w:val="nb-NO"/>
        </w:rPr>
        <w:t>S</w:t>
      </w:r>
      <w:r w:rsidRPr="001C0B7F">
        <w:rPr>
          <w:color w:val="000000" w:themeColor="text1"/>
          <w:sz w:val="24"/>
          <w:szCs w:val="24"/>
          <w:lang w:val="nb-NO"/>
        </w:rPr>
        <w:t>møring i systemet</w:t>
      </w:r>
      <w:r>
        <w:rPr>
          <w:color w:val="000000" w:themeColor="text1"/>
          <w:sz w:val="24"/>
          <w:szCs w:val="24"/>
          <w:lang w:val="nb-NO"/>
        </w:rPr>
        <w:t xml:space="preserve"> </w:t>
      </w:r>
    </w:p>
    <w:p w14:paraId="23D4BB70" w14:textId="456A9513" w:rsidR="001C0B7F" w:rsidRPr="001C0B7F" w:rsidRDefault="001C0B7F" w:rsidP="001C0B7F">
      <w:pPr>
        <w:pStyle w:val="Listeavsnitt"/>
        <w:numPr>
          <w:ilvl w:val="0"/>
          <w:numId w:val="20"/>
        </w:numPr>
        <w:rPr>
          <w:color w:val="000000" w:themeColor="text1"/>
          <w:sz w:val="24"/>
          <w:szCs w:val="24"/>
          <w:lang w:val="nb-NO"/>
        </w:rPr>
      </w:pPr>
      <w:r>
        <w:rPr>
          <w:color w:val="000000" w:themeColor="text1"/>
          <w:sz w:val="24"/>
          <w:szCs w:val="24"/>
          <w:lang w:val="nb-NO"/>
        </w:rPr>
        <w:t>R</w:t>
      </w:r>
      <w:r w:rsidRPr="001C0B7F">
        <w:rPr>
          <w:color w:val="000000" w:themeColor="text1"/>
          <w:sz w:val="24"/>
          <w:szCs w:val="24"/>
          <w:lang w:val="nb-NO"/>
        </w:rPr>
        <w:t xml:space="preserve">isiko for skade på høytrykkspumpe, dyser og spesielt </w:t>
      </w:r>
      <w:r w:rsidRPr="001C0B7F">
        <w:rPr>
          <w:b/>
          <w:bCs/>
          <w:color w:val="000000" w:themeColor="text1"/>
          <w:sz w:val="24"/>
          <w:szCs w:val="24"/>
          <w:lang w:val="nb-NO"/>
        </w:rPr>
        <w:t>dysespiss (blå/svidd)</w:t>
      </w:r>
    </w:p>
    <w:p w14:paraId="3B18C1DD" w14:textId="77777777" w:rsidR="001C0B7F" w:rsidRPr="001C0B7F" w:rsidRDefault="001C0B7F" w:rsidP="001C0B7F">
      <w:pPr>
        <w:rPr>
          <w:b/>
          <w:bCs/>
          <w:color w:val="000000" w:themeColor="text1"/>
          <w:sz w:val="24"/>
          <w:szCs w:val="24"/>
          <w:lang w:val="nb-NO"/>
        </w:rPr>
      </w:pPr>
      <w:r w:rsidRPr="001C0B7F">
        <w:rPr>
          <w:b/>
          <w:bCs/>
          <w:color w:val="000000" w:themeColor="text1"/>
          <w:sz w:val="24"/>
          <w:szCs w:val="24"/>
          <w:lang w:val="nb-NO"/>
        </w:rPr>
        <w:t>Egenskaper ved bensin som skaper problemer i dieselmotorer</w:t>
      </w:r>
    </w:p>
    <w:p w14:paraId="3FD21B1E" w14:textId="77777777" w:rsidR="001C0B7F" w:rsidRPr="001C0B7F" w:rsidRDefault="001C0B7F" w:rsidP="001C0B7F">
      <w:pPr>
        <w:rPr>
          <w:color w:val="000000" w:themeColor="text1"/>
          <w:sz w:val="24"/>
          <w:szCs w:val="24"/>
          <w:lang w:val="nb-NO"/>
        </w:rPr>
      </w:pPr>
      <w:r w:rsidRPr="001C0B7F">
        <w:rPr>
          <w:color w:val="000000" w:themeColor="text1"/>
          <w:sz w:val="24"/>
          <w:szCs w:val="24"/>
          <w:lang w:val="nb-NO"/>
        </w:rPr>
        <w:t>Bensin har:</w:t>
      </w:r>
    </w:p>
    <w:p w14:paraId="037BCB46" w14:textId="77777777" w:rsidR="001C0B7F" w:rsidRDefault="001C0B7F" w:rsidP="001C0B7F">
      <w:pPr>
        <w:pStyle w:val="Listeavsnitt"/>
        <w:numPr>
          <w:ilvl w:val="0"/>
          <w:numId w:val="22"/>
        </w:numPr>
        <w:rPr>
          <w:color w:val="000000" w:themeColor="text1"/>
          <w:sz w:val="24"/>
          <w:szCs w:val="24"/>
          <w:lang w:val="nb-NO"/>
        </w:rPr>
      </w:pPr>
      <w:r w:rsidRPr="001C0B7F">
        <w:rPr>
          <w:b/>
          <w:bCs/>
          <w:color w:val="000000" w:themeColor="text1"/>
          <w:sz w:val="24"/>
          <w:szCs w:val="24"/>
          <w:lang w:val="nb-NO"/>
        </w:rPr>
        <w:t>L</w:t>
      </w:r>
      <w:r w:rsidRPr="001C0B7F">
        <w:rPr>
          <w:b/>
          <w:bCs/>
          <w:color w:val="000000" w:themeColor="text1"/>
          <w:sz w:val="24"/>
          <w:szCs w:val="24"/>
          <w:lang w:val="nb-NO"/>
        </w:rPr>
        <w:t>avere cetantall</w:t>
      </w:r>
      <w:r w:rsidRPr="001C0B7F">
        <w:rPr>
          <w:color w:val="000000" w:themeColor="text1"/>
          <w:sz w:val="24"/>
          <w:szCs w:val="24"/>
          <w:lang w:val="nb-NO"/>
        </w:rPr>
        <w:t xml:space="preserve"> → tenner tregere</w:t>
      </w:r>
      <w:r w:rsidRPr="001C0B7F">
        <w:rPr>
          <w:color w:val="000000" w:themeColor="text1"/>
          <w:sz w:val="24"/>
          <w:szCs w:val="24"/>
          <w:lang w:val="nb-NO"/>
        </w:rPr>
        <w:t xml:space="preserve"> </w:t>
      </w:r>
    </w:p>
    <w:p w14:paraId="07175150" w14:textId="77777777" w:rsidR="001C0B7F" w:rsidRDefault="001C0B7F" w:rsidP="001C0B7F">
      <w:pPr>
        <w:pStyle w:val="Listeavsnitt"/>
        <w:numPr>
          <w:ilvl w:val="0"/>
          <w:numId w:val="22"/>
        </w:numPr>
        <w:rPr>
          <w:color w:val="000000" w:themeColor="text1"/>
          <w:sz w:val="24"/>
          <w:szCs w:val="24"/>
          <w:lang w:val="nb-NO"/>
        </w:rPr>
      </w:pPr>
      <w:r>
        <w:rPr>
          <w:b/>
          <w:bCs/>
          <w:color w:val="000000" w:themeColor="text1"/>
          <w:sz w:val="24"/>
          <w:szCs w:val="24"/>
          <w:lang w:val="nb-NO"/>
        </w:rPr>
        <w:t>H</w:t>
      </w:r>
      <w:r w:rsidRPr="001C0B7F">
        <w:rPr>
          <w:b/>
          <w:bCs/>
          <w:color w:val="000000" w:themeColor="text1"/>
          <w:sz w:val="24"/>
          <w:szCs w:val="24"/>
          <w:lang w:val="nb-NO"/>
        </w:rPr>
        <w:t>øyere flyktighet</w:t>
      </w:r>
      <w:r w:rsidRPr="001C0B7F">
        <w:rPr>
          <w:color w:val="000000" w:themeColor="text1"/>
          <w:sz w:val="24"/>
          <w:szCs w:val="24"/>
          <w:lang w:val="nb-NO"/>
        </w:rPr>
        <w:t xml:space="preserve"> → fordamper veldig lett</w:t>
      </w:r>
      <w:r w:rsidRPr="001C0B7F">
        <w:rPr>
          <w:color w:val="000000" w:themeColor="text1"/>
          <w:sz w:val="24"/>
          <w:szCs w:val="24"/>
          <w:lang w:val="nb-NO"/>
        </w:rPr>
        <w:t xml:space="preserve"> </w:t>
      </w:r>
    </w:p>
    <w:p w14:paraId="27E65CD8" w14:textId="77777777" w:rsidR="00C05BC3" w:rsidRDefault="001C0B7F" w:rsidP="001C0B7F">
      <w:pPr>
        <w:pStyle w:val="Listeavsnitt"/>
        <w:numPr>
          <w:ilvl w:val="0"/>
          <w:numId w:val="22"/>
        </w:numPr>
        <w:rPr>
          <w:color w:val="000000" w:themeColor="text1"/>
          <w:sz w:val="24"/>
          <w:szCs w:val="24"/>
          <w:lang w:val="nb-NO"/>
        </w:rPr>
      </w:pPr>
      <w:r>
        <w:rPr>
          <w:b/>
          <w:bCs/>
          <w:color w:val="000000" w:themeColor="text1"/>
          <w:sz w:val="24"/>
          <w:szCs w:val="24"/>
          <w:lang w:val="nb-NO"/>
        </w:rPr>
        <w:t>L</w:t>
      </w:r>
      <w:r w:rsidRPr="001C0B7F">
        <w:rPr>
          <w:b/>
          <w:bCs/>
          <w:color w:val="000000" w:themeColor="text1"/>
          <w:sz w:val="24"/>
          <w:szCs w:val="24"/>
          <w:lang w:val="nb-NO"/>
        </w:rPr>
        <w:t>av viskositet</w:t>
      </w:r>
      <w:r w:rsidRPr="001C0B7F">
        <w:rPr>
          <w:color w:val="000000" w:themeColor="text1"/>
          <w:sz w:val="24"/>
          <w:szCs w:val="24"/>
          <w:lang w:val="nb-NO"/>
        </w:rPr>
        <w:t xml:space="preserve"> → ekstremt dårlig smøring</w:t>
      </w:r>
      <w:r w:rsidR="00C05BC3">
        <w:rPr>
          <w:color w:val="000000" w:themeColor="text1"/>
          <w:sz w:val="24"/>
          <w:szCs w:val="24"/>
          <w:lang w:val="nb-NO"/>
        </w:rPr>
        <w:t xml:space="preserve"> </w:t>
      </w:r>
    </w:p>
    <w:p w14:paraId="15822295" w14:textId="77777777" w:rsidR="00C05BC3" w:rsidRDefault="00C05BC3" w:rsidP="001C0B7F">
      <w:pPr>
        <w:pStyle w:val="Listeavsnitt"/>
        <w:numPr>
          <w:ilvl w:val="0"/>
          <w:numId w:val="22"/>
        </w:numPr>
        <w:rPr>
          <w:color w:val="000000" w:themeColor="text1"/>
          <w:sz w:val="24"/>
          <w:szCs w:val="24"/>
          <w:lang w:val="nb-NO"/>
        </w:rPr>
      </w:pPr>
      <w:r w:rsidRPr="00C05BC3">
        <w:rPr>
          <w:b/>
          <w:bCs/>
          <w:color w:val="000000" w:themeColor="text1"/>
          <w:sz w:val="24"/>
          <w:szCs w:val="24"/>
          <w:lang w:val="nb-NO"/>
        </w:rPr>
        <w:t>L</w:t>
      </w:r>
      <w:r w:rsidR="001C0B7F" w:rsidRPr="001C0B7F">
        <w:rPr>
          <w:b/>
          <w:bCs/>
          <w:color w:val="000000" w:themeColor="text1"/>
          <w:sz w:val="24"/>
          <w:szCs w:val="24"/>
          <w:lang w:val="nb-NO"/>
        </w:rPr>
        <w:t>avt flammepunkt</w:t>
      </w:r>
      <w:r w:rsidR="001C0B7F" w:rsidRPr="001C0B7F">
        <w:rPr>
          <w:color w:val="000000" w:themeColor="text1"/>
          <w:sz w:val="24"/>
          <w:szCs w:val="24"/>
          <w:lang w:val="nb-NO"/>
        </w:rPr>
        <w:t xml:space="preserve"> → antennes lettere under kompresjon</w:t>
      </w:r>
      <w:r w:rsidR="001C0B7F" w:rsidRPr="001C0B7F">
        <w:rPr>
          <w:color w:val="000000" w:themeColor="text1"/>
          <w:sz w:val="24"/>
          <w:szCs w:val="24"/>
          <w:lang w:val="nb-NO"/>
        </w:rPr>
        <w:t xml:space="preserve"> </w:t>
      </w:r>
    </w:p>
    <w:p w14:paraId="44585609" w14:textId="4880EFF3" w:rsidR="001C0B7F" w:rsidRPr="001C0B7F" w:rsidRDefault="00C05BC3" w:rsidP="001C0B7F">
      <w:pPr>
        <w:pStyle w:val="Listeavsnitt"/>
        <w:numPr>
          <w:ilvl w:val="0"/>
          <w:numId w:val="22"/>
        </w:numPr>
        <w:rPr>
          <w:color w:val="000000" w:themeColor="text1"/>
          <w:sz w:val="24"/>
          <w:szCs w:val="24"/>
          <w:lang w:val="nb-NO"/>
        </w:rPr>
      </w:pPr>
      <w:r>
        <w:rPr>
          <w:b/>
          <w:bCs/>
          <w:color w:val="000000" w:themeColor="text1"/>
          <w:sz w:val="24"/>
          <w:szCs w:val="24"/>
          <w:lang w:val="nb-NO"/>
        </w:rPr>
        <w:t>H</w:t>
      </w:r>
      <w:r w:rsidR="001C0B7F" w:rsidRPr="001C0B7F">
        <w:rPr>
          <w:b/>
          <w:bCs/>
          <w:color w:val="000000" w:themeColor="text1"/>
          <w:sz w:val="24"/>
          <w:szCs w:val="24"/>
          <w:lang w:val="nb-NO"/>
        </w:rPr>
        <w:t>øy energiutblåsing i gassfase</w:t>
      </w:r>
      <w:r w:rsidR="001C0B7F" w:rsidRPr="001C0B7F">
        <w:rPr>
          <w:color w:val="000000" w:themeColor="text1"/>
          <w:sz w:val="24"/>
          <w:szCs w:val="24"/>
          <w:lang w:val="nb-NO"/>
        </w:rPr>
        <w:t xml:space="preserve"> → øker risiko for temperaturtopper</w:t>
      </w:r>
    </w:p>
    <w:p w14:paraId="018122B4" w14:textId="2D0FCBEF" w:rsidR="00C05BC3" w:rsidRDefault="001C0B7F" w:rsidP="00C05BC3">
      <w:pPr>
        <w:rPr>
          <w:color w:val="000000" w:themeColor="text1"/>
          <w:sz w:val="24"/>
          <w:szCs w:val="24"/>
          <w:lang w:val="nb-NO"/>
        </w:rPr>
      </w:pPr>
      <w:r w:rsidRPr="001C0B7F">
        <w:rPr>
          <w:color w:val="000000" w:themeColor="text1"/>
          <w:sz w:val="24"/>
          <w:szCs w:val="24"/>
          <w:lang w:val="nb-NO"/>
        </w:rPr>
        <w:t xml:space="preserve">Kort sagt er bensin og diesel </w:t>
      </w:r>
      <w:r w:rsidRPr="001C0B7F">
        <w:rPr>
          <w:i/>
          <w:iCs/>
          <w:color w:val="000000" w:themeColor="text1"/>
          <w:sz w:val="24"/>
          <w:szCs w:val="24"/>
          <w:lang w:val="nb-NO"/>
        </w:rPr>
        <w:t>kjemisk og termodynamisk sett svært forskjellige drivstoff</w:t>
      </w:r>
      <w:r w:rsidRPr="001C0B7F">
        <w:rPr>
          <w:color w:val="000000" w:themeColor="text1"/>
          <w:sz w:val="24"/>
          <w:szCs w:val="24"/>
          <w:lang w:val="nb-NO"/>
        </w:rPr>
        <w:t>.</w:t>
      </w:r>
    </w:p>
    <w:p w14:paraId="302101C0" w14:textId="77777777" w:rsidR="00C05BC3" w:rsidRPr="00C05BC3" w:rsidRDefault="00C05BC3" w:rsidP="00C05BC3">
      <w:pPr>
        <w:rPr>
          <w:b/>
          <w:bCs/>
          <w:color w:val="000000" w:themeColor="text1"/>
          <w:sz w:val="24"/>
          <w:szCs w:val="24"/>
          <w:lang w:val="nb-NO"/>
        </w:rPr>
      </w:pPr>
      <w:r w:rsidRPr="00C05BC3">
        <w:rPr>
          <w:b/>
          <w:bCs/>
          <w:color w:val="000000" w:themeColor="text1"/>
          <w:sz w:val="24"/>
          <w:szCs w:val="24"/>
          <w:lang w:val="nb-NO"/>
        </w:rPr>
        <w:t>1–3 % bensin i diesel</w:t>
      </w:r>
    </w:p>
    <w:p w14:paraId="7D4CDE64" w14:textId="77777777" w:rsidR="00C05BC3" w:rsidRPr="00C05BC3" w:rsidRDefault="00C05BC3" w:rsidP="00C05BC3">
      <w:pPr>
        <w:rPr>
          <w:color w:val="000000" w:themeColor="text1"/>
          <w:sz w:val="24"/>
          <w:szCs w:val="24"/>
          <w:lang w:val="nb-NO"/>
        </w:rPr>
      </w:pPr>
      <w:r w:rsidRPr="00C05BC3">
        <w:rPr>
          <w:color w:val="000000" w:themeColor="text1"/>
          <w:sz w:val="24"/>
          <w:szCs w:val="24"/>
          <w:lang w:val="nb-NO"/>
        </w:rPr>
        <w:t>Dette skjer ofte ved utilsiktet tanking.</w:t>
      </w:r>
    </w:p>
    <w:p w14:paraId="08FC92A6" w14:textId="77777777" w:rsidR="00C05BC3" w:rsidRPr="00C05BC3" w:rsidRDefault="00C05BC3" w:rsidP="00C05BC3">
      <w:pPr>
        <w:rPr>
          <w:b/>
          <w:bCs/>
          <w:color w:val="000000" w:themeColor="text1"/>
          <w:sz w:val="24"/>
          <w:szCs w:val="24"/>
          <w:lang w:val="nb-NO"/>
        </w:rPr>
      </w:pPr>
      <w:r w:rsidRPr="00C05BC3">
        <w:rPr>
          <w:b/>
          <w:bCs/>
          <w:color w:val="000000" w:themeColor="text1"/>
          <w:sz w:val="24"/>
          <w:szCs w:val="24"/>
          <w:lang w:val="nb-NO"/>
        </w:rPr>
        <w:t>Effekt:</w:t>
      </w:r>
    </w:p>
    <w:p w14:paraId="49A7A753" w14:textId="77777777" w:rsidR="00C05BC3" w:rsidRDefault="00C05BC3" w:rsidP="00C05BC3">
      <w:pPr>
        <w:pStyle w:val="Listeavsnitt"/>
        <w:numPr>
          <w:ilvl w:val="0"/>
          <w:numId w:val="25"/>
        </w:numPr>
        <w:rPr>
          <w:color w:val="000000" w:themeColor="text1"/>
          <w:sz w:val="24"/>
          <w:szCs w:val="24"/>
          <w:lang w:val="nb-NO"/>
        </w:rPr>
      </w:pPr>
      <w:r w:rsidRPr="00C05BC3">
        <w:rPr>
          <w:color w:val="000000" w:themeColor="text1"/>
          <w:sz w:val="24"/>
          <w:szCs w:val="24"/>
          <w:lang w:val="nb-NO"/>
        </w:rPr>
        <w:t>Liten reduksjon i cetantall → noe lengre tenningslag</w:t>
      </w:r>
      <w:r w:rsidRPr="00C05BC3">
        <w:rPr>
          <w:color w:val="000000" w:themeColor="text1"/>
          <w:sz w:val="24"/>
          <w:szCs w:val="24"/>
          <w:lang w:val="nb-NO"/>
        </w:rPr>
        <w:t xml:space="preserve"> </w:t>
      </w:r>
    </w:p>
    <w:p w14:paraId="7F32E590" w14:textId="21C210EB" w:rsidR="00C05BC3" w:rsidRPr="00C05BC3" w:rsidRDefault="00C05BC3" w:rsidP="00C05BC3">
      <w:pPr>
        <w:pStyle w:val="Listeavsnitt"/>
        <w:numPr>
          <w:ilvl w:val="0"/>
          <w:numId w:val="25"/>
        </w:numPr>
        <w:rPr>
          <w:color w:val="000000" w:themeColor="text1"/>
          <w:sz w:val="24"/>
          <w:szCs w:val="24"/>
          <w:lang w:val="nb-NO"/>
        </w:rPr>
      </w:pPr>
      <w:r>
        <w:rPr>
          <w:color w:val="000000" w:themeColor="text1"/>
          <w:sz w:val="24"/>
          <w:szCs w:val="24"/>
          <w:lang w:val="nb-NO"/>
        </w:rPr>
        <w:t>Smøreevne / HFRR slitasje målt:</w:t>
      </w:r>
      <w:r>
        <w:rPr>
          <w:color w:val="000000" w:themeColor="text1"/>
          <w:sz w:val="24"/>
          <w:szCs w:val="24"/>
          <w:lang w:val="nb-NO"/>
        </w:rPr>
        <w:br/>
      </w:r>
      <w:r w:rsidRPr="00C05BC3">
        <w:rPr>
          <w:lang w:val="nb-NO"/>
        </w:rPr>
        <w:t>1 % bensin → smøreevne reduseres ca. 5–10 %</w:t>
      </w:r>
      <w:r w:rsidRPr="00C05BC3">
        <w:rPr>
          <w:lang w:val="nb-NO"/>
        </w:rPr>
        <w:br/>
      </w:r>
      <w:r w:rsidRPr="00C05BC3">
        <w:rPr>
          <w:lang w:val="nb-NO"/>
        </w:rPr>
        <w:t>2 % bensin → smøreevne reduseres 10–20 %</w:t>
      </w:r>
      <w:r w:rsidRPr="00C05BC3">
        <w:rPr>
          <w:lang w:val="nb-NO"/>
        </w:rPr>
        <w:br/>
      </w:r>
      <w:r w:rsidRPr="00C05BC3">
        <w:rPr>
          <w:lang w:val="nb-NO"/>
        </w:rPr>
        <w:t>3 % bensin → smøreevne reduseres 20–30 %</w:t>
      </w:r>
    </w:p>
    <w:p w14:paraId="4A39CF15" w14:textId="77777777" w:rsidR="00C05BC3" w:rsidRPr="00C05BC3" w:rsidRDefault="00C05BC3" w:rsidP="00C05BC3">
      <w:pPr>
        <w:pStyle w:val="Listeavsnitt"/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</w:pPr>
      <w:r w:rsidRPr="00C05BC3"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 xml:space="preserve">Dette er en </w:t>
      </w:r>
      <w:r w:rsidRPr="00C05BC3">
        <w:rPr>
          <w:rFonts w:ascii="Times New Roman" w:eastAsia="Times New Roman" w:hAnsi="Times New Roman" w:cs="Times New Roman"/>
          <w:i/>
          <w:iCs/>
          <w:sz w:val="24"/>
          <w:szCs w:val="24"/>
          <w:lang w:val="nb-NO" w:eastAsia="nb-NO"/>
        </w:rPr>
        <w:t>markant</w:t>
      </w:r>
      <w:r w:rsidRPr="00C05BC3">
        <w:rPr>
          <w:rFonts w:ascii="Times New Roman" w:eastAsia="Times New Roman" w:hAnsi="Times New Roman" w:cs="Times New Roman"/>
          <w:sz w:val="24"/>
          <w:szCs w:val="24"/>
          <w:lang w:val="nb-NO" w:eastAsia="nb-NO"/>
        </w:rPr>
        <w:t xml:space="preserve"> økning i slitasje, men ikke nok til normalt å forårsake akutt havari.</w:t>
      </w:r>
    </w:p>
    <w:p w14:paraId="7C21E534" w14:textId="77777777" w:rsidR="00C05BC3" w:rsidRDefault="00C05BC3" w:rsidP="00C05BC3">
      <w:pPr>
        <w:pStyle w:val="Listeavsnitt"/>
        <w:numPr>
          <w:ilvl w:val="0"/>
          <w:numId w:val="25"/>
        </w:numPr>
        <w:rPr>
          <w:color w:val="000000" w:themeColor="text1"/>
          <w:sz w:val="24"/>
          <w:szCs w:val="24"/>
          <w:lang w:val="nb-NO"/>
        </w:rPr>
      </w:pPr>
      <w:r w:rsidRPr="00C05BC3">
        <w:rPr>
          <w:color w:val="000000" w:themeColor="text1"/>
          <w:sz w:val="24"/>
          <w:szCs w:val="24"/>
          <w:lang w:val="nb-NO"/>
        </w:rPr>
        <w:t>Forbrenningen blir “skarpere”</w:t>
      </w:r>
      <w:r w:rsidRPr="00C05BC3">
        <w:rPr>
          <w:color w:val="000000" w:themeColor="text1"/>
          <w:sz w:val="24"/>
          <w:szCs w:val="24"/>
          <w:lang w:val="nb-NO"/>
        </w:rPr>
        <w:t xml:space="preserve"> </w:t>
      </w:r>
    </w:p>
    <w:p w14:paraId="7713ADB4" w14:textId="704FEA96" w:rsidR="00C05BC3" w:rsidRPr="00C05BC3" w:rsidRDefault="00C05BC3" w:rsidP="00C05BC3">
      <w:pPr>
        <w:pStyle w:val="Listeavsnitt"/>
        <w:numPr>
          <w:ilvl w:val="0"/>
          <w:numId w:val="25"/>
        </w:numPr>
        <w:rPr>
          <w:color w:val="000000" w:themeColor="text1"/>
          <w:sz w:val="24"/>
          <w:szCs w:val="24"/>
          <w:lang w:val="nb-NO"/>
        </w:rPr>
      </w:pPr>
      <w:r w:rsidRPr="00C05BC3">
        <w:rPr>
          <w:color w:val="000000" w:themeColor="text1"/>
          <w:sz w:val="24"/>
          <w:szCs w:val="24"/>
          <w:lang w:val="nb-NO"/>
        </w:rPr>
        <w:t xml:space="preserve">Motoren vil normalt tåle det </w:t>
      </w:r>
      <w:r w:rsidRPr="00C05BC3">
        <w:rPr>
          <w:b/>
          <w:bCs/>
          <w:color w:val="000000" w:themeColor="text1"/>
          <w:sz w:val="24"/>
          <w:szCs w:val="24"/>
          <w:lang w:val="nb-NO"/>
        </w:rPr>
        <w:t>kortvarig</w:t>
      </w:r>
      <w:r>
        <w:rPr>
          <w:b/>
          <w:bCs/>
          <w:color w:val="000000" w:themeColor="text1"/>
          <w:sz w:val="24"/>
          <w:szCs w:val="24"/>
          <w:lang w:val="nb-NO"/>
        </w:rPr>
        <w:br/>
      </w:r>
    </w:p>
    <w:p w14:paraId="6BA1AD14" w14:textId="0B9ACCE9" w:rsidR="00C05BC3" w:rsidRPr="00C05BC3" w:rsidRDefault="00C05BC3" w:rsidP="00C05BC3">
      <w:pPr>
        <w:rPr>
          <w:b/>
          <w:bCs/>
          <w:color w:val="000000" w:themeColor="text1"/>
          <w:sz w:val="24"/>
          <w:szCs w:val="24"/>
          <w:lang w:val="nb-NO"/>
        </w:rPr>
      </w:pPr>
      <w:r>
        <w:rPr>
          <w:b/>
          <w:bCs/>
          <w:color w:val="000000" w:themeColor="text1"/>
          <w:sz w:val="24"/>
          <w:szCs w:val="24"/>
          <w:lang w:val="nb-NO"/>
        </w:rPr>
        <w:lastRenderedPageBreak/>
        <w:br/>
      </w:r>
      <w:r>
        <w:rPr>
          <w:b/>
          <w:bCs/>
          <w:color w:val="000000" w:themeColor="text1"/>
          <w:sz w:val="24"/>
          <w:szCs w:val="24"/>
          <w:lang w:val="nb-NO"/>
        </w:rPr>
        <w:br/>
      </w:r>
      <w:r w:rsidRPr="00C05BC3">
        <w:rPr>
          <w:b/>
          <w:bCs/>
          <w:color w:val="000000" w:themeColor="text1"/>
          <w:sz w:val="24"/>
          <w:szCs w:val="24"/>
          <w:lang w:val="nb-NO"/>
        </w:rPr>
        <w:t>5–10 % bensin i diesel</w:t>
      </w:r>
    </w:p>
    <w:p w14:paraId="3479D506" w14:textId="7B962921" w:rsidR="00C05BC3" w:rsidRPr="00C05BC3" w:rsidRDefault="00C05BC3" w:rsidP="00C05BC3">
      <w:pPr>
        <w:rPr>
          <w:color w:val="000000" w:themeColor="text1"/>
          <w:sz w:val="24"/>
          <w:szCs w:val="24"/>
          <w:lang w:val="nb-NO"/>
        </w:rPr>
      </w:pPr>
      <w:r>
        <w:rPr>
          <w:color w:val="000000" w:themeColor="text1"/>
          <w:sz w:val="24"/>
          <w:szCs w:val="24"/>
          <w:lang w:val="nb-NO"/>
        </w:rPr>
        <w:t>Akutt, risikabel innblanding</w:t>
      </w:r>
      <w:r w:rsidRPr="00C05BC3">
        <w:rPr>
          <w:color w:val="000000" w:themeColor="text1"/>
          <w:sz w:val="24"/>
          <w:szCs w:val="24"/>
          <w:lang w:val="nb-NO"/>
        </w:rPr>
        <w:t>.</w:t>
      </w:r>
    </w:p>
    <w:p w14:paraId="40EE0B4A" w14:textId="77777777" w:rsidR="00C05BC3" w:rsidRPr="00C05BC3" w:rsidRDefault="00C05BC3" w:rsidP="00C05BC3">
      <w:pPr>
        <w:rPr>
          <w:b/>
          <w:bCs/>
          <w:color w:val="000000" w:themeColor="text1"/>
          <w:sz w:val="24"/>
          <w:szCs w:val="24"/>
          <w:lang w:val="nb-NO"/>
        </w:rPr>
      </w:pPr>
      <w:r w:rsidRPr="00C05BC3">
        <w:rPr>
          <w:b/>
          <w:bCs/>
          <w:color w:val="000000" w:themeColor="text1"/>
          <w:sz w:val="24"/>
          <w:szCs w:val="24"/>
          <w:lang w:val="nb-NO"/>
        </w:rPr>
        <w:t>Forbrenning:</w:t>
      </w:r>
    </w:p>
    <w:p w14:paraId="5E393E79" w14:textId="77777777" w:rsidR="00C05BC3" w:rsidRDefault="00C05BC3" w:rsidP="00C05BC3">
      <w:pPr>
        <w:pStyle w:val="Listeavsnitt"/>
        <w:numPr>
          <w:ilvl w:val="0"/>
          <w:numId w:val="30"/>
        </w:numPr>
        <w:rPr>
          <w:color w:val="000000" w:themeColor="text1"/>
          <w:sz w:val="24"/>
          <w:szCs w:val="24"/>
          <w:lang w:val="nb-NO"/>
        </w:rPr>
      </w:pPr>
      <w:r w:rsidRPr="00C05BC3">
        <w:rPr>
          <w:color w:val="000000" w:themeColor="text1"/>
          <w:sz w:val="24"/>
          <w:szCs w:val="24"/>
          <w:lang w:val="nb-NO"/>
        </w:rPr>
        <w:t>Tenningslaget blir mye lengre</w:t>
      </w:r>
      <w:r w:rsidRPr="00C05BC3">
        <w:rPr>
          <w:color w:val="000000" w:themeColor="text1"/>
          <w:sz w:val="24"/>
          <w:szCs w:val="24"/>
          <w:lang w:val="nb-NO"/>
        </w:rPr>
        <w:t xml:space="preserve"> </w:t>
      </w:r>
    </w:p>
    <w:p w14:paraId="4C76F17D" w14:textId="77777777" w:rsidR="00D9569D" w:rsidRDefault="00C05BC3" w:rsidP="00C05BC3">
      <w:pPr>
        <w:pStyle w:val="Listeavsnitt"/>
        <w:numPr>
          <w:ilvl w:val="0"/>
          <w:numId w:val="30"/>
        </w:numPr>
        <w:rPr>
          <w:color w:val="000000" w:themeColor="text1"/>
          <w:sz w:val="24"/>
          <w:szCs w:val="24"/>
          <w:lang w:val="nb-NO"/>
        </w:rPr>
      </w:pPr>
      <w:r w:rsidRPr="00C05BC3">
        <w:rPr>
          <w:color w:val="000000" w:themeColor="text1"/>
          <w:sz w:val="24"/>
          <w:szCs w:val="24"/>
          <w:lang w:val="nb-NO"/>
        </w:rPr>
        <w:t>Mer brå forbrenning → høyere trykkstigning</w:t>
      </w:r>
      <w:r w:rsidRPr="00C05BC3">
        <w:rPr>
          <w:color w:val="000000" w:themeColor="text1"/>
          <w:sz w:val="24"/>
          <w:szCs w:val="24"/>
          <w:lang w:val="nb-NO"/>
        </w:rPr>
        <w:t xml:space="preserve"> </w:t>
      </w:r>
    </w:p>
    <w:p w14:paraId="508D256F" w14:textId="77777777" w:rsidR="00D9569D" w:rsidRDefault="00C05BC3" w:rsidP="00C05BC3">
      <w:pPr>
        <w:pStyle w:val="Listeavsnitt"/>
        <w:numPr>
          <w:ilvl w:val="0"/>
          <w:numId w:val="30"/>
        </w:numPr>
        <w:rPr>
          <w:color w:val="000000" w:themeColor="text1"/>
          <w:sz w:val="24"/>
          <w:szCs w:val="24"/>
          <w:lang w:val="nb-NO"/>
        </w:rPr>
      </w:pPr>
      <w:r w:rsidRPr="00C05BC3">
        <w:rPr>
          <w:color w:val="000000" w:themeColor="text1"/>
          <w:sz w:val="24"/>
          <w:szCs w:val="24"/>
          <w:lang w:val="nb-NO"/>
        </w:rPr>
        <w:t>Mer temperaturtopper i forbrenningskammer</w:t>
      </w:r>
      <w:r w:rsidRPr="00C05BC3">
        <w:rPr>
          <w:color w:val="000000" w:themeColor="text1"/>
          <w:sz w:val="24"/>
          <w:szCs w:val="24"/>
          <w:lang w:val="nb-NO"/>
        </w:rPr>
        <w:t xml:space="preserve"> </w:t>
      </w:r>
    </w:p>
    <w:p w14:paraId="0AF24DED" w14:textId="0A1B3356" w:rsidR="00C05BC3" w:rsidRPr="00C05BC3" w:rsidRDefault="00C05BC3" w:rsidP="00C05BC3">
      <w:pPr>
        <w:pStyle w:val="Listeavsnitt"/>
        <w:numPr>
          <w:ilvl w:val="0"/>
          <w:numId w:val="30"/>
        </w:numPr>
        <w:rPr>
          <w:color w:val="000000" w:themeColor="text1"/>
          <w:sz w:val="24"/>
          <w:szCs w:val="24"/>
          <w:lang w:val="nb-NO"/>
        </w:rPr>
      </w:pPr>
      <w:r w:rsidRPr="00C05BC3">
        <w:rPr>
          <w:color w:val="000000" w:themeColor="text1"/>
          <w:sz w:val="24"/>
          <w:szCs w:val="24"/>
          <w:lang w:val="nb-NO"/>
        </w:rPr>
        <w:t>“Bankelyd” kan oppstå</w:t>
      </w:r>
    </w:p>
    <w:p w14:paraId="5BF77AFB" w14:textId="7D770F28" w:rsidR="00D9569D" w:rsidRPr="00D9569D" w:rsidRDefault="00C05BC3" w:rsidP="00D9569D">
      <w:pPr>
        <w:rPr>
          <w:color w:val="000000" w:themeColor="text1"/>
          <w:sz w:val="24"/>
          <w:szCs w:val="24"/>
          <w:lang w:val="nb-NO"/>
        </w:rPr>
      </w:pPr>
      <w:r w:rsidRPr="00C05BC3">
        <w:rPr>
          <w:b/>
          <w:bCs/>
          <w:color w:val="000000" w:themeColor="text1"/>
          <w:sz w:val="24"/>
          <w:szCs w:val="24"/>
          <w:lang w:val="nb-NO"/>
        </w:rPr>
        <w:t>Smøring:</w:t>
      </w:r>
      <w:r w:rsidR="00D9569D" w:rsidRPr="00D9569D">
        <w:rPr>
          <w:b/>
          <w:bCs/>
          <w:color w:val="000000" w:themeColor="text1"/>
          <w:sz w:val="24"/>
          <w:szCs w:val="24"/>
          <w:lang w:val="nb-NO"/>
        </w:rPr>
        <w:br/>
      </w:r>
      <w:r w:rsidR="00D9569D" w:rsidRPr="00D9569D">
        <w:rPr>
          <w:color w:val="000000" w:themeColor="text1"/>
          <w:sz w:val="24"/>
          <w:szCs w:val="24"/>
          <w:lang w:val="nb-NO"/>
        </w:rPr>
        <w:t xml:space="preserve">For EN590 drivstoff (diesel) </w:t>
      </w:r>
      <w:r w:rsidR="00D9569D">
        <w:rPr>
          <w:color w:val="000000" w:themeColor="text1"/>
          <w:sz w:val="24"/>
          <w:szCs w:val="24"/>
          <w:lang w:val="nb-NO"/>
        </w:rPr>
        <w:t xml:space="preserve">er </w:t>
      </w:r>
      <w:r w:rsidR="00D9569D" w:rsidRPr="00D9569D">
        <w:rPr>
          <w:color w:val="000000" w:themeColor="text1"/>
          <w:sz w:val="24"/>
          <w:szCs w:val="24"/>
          <w:lang w:val="nb-NO"/>
        </w:rPr>
        <w:t>g</w:t>
      </w:r>
      <w:r w:rsidR="00D9569D" w:rsidRPr="00D9569D">
        <w:rPr>
          <w:color w:val="000000" w:themeColor="text1"/>
          <w:sz w:val="24"/>
          <w:szCs w:val="24"/>
          <w:lang w:val="nb-NO"/>
        </w:rPr>
        <w:t>odkjent grense i EU: &lt; 460 µm</w:t>
      </w:r>
      <w:r w:rsidR="00D9569D">
        <w:rPr>
          <w:color w:val="000000" w:themeColor="text1"/>
          <w:sz w:val="24"/>
          <w:szCs w:val="24"/>
          <w:lang w:val="nb-NO"/>
        </w:rPr>
        <w:br/>
      </w:r>
      <w:r w:rsidR="00D9569D">
        <w:rPr>
          <w:color w:val="000000" w:themeColor="text1"/>
          <w:sz w:val="24"/>
          <w:szCs w:val="24"/>
          <w:lang w:val="nb-NO"/>
        </w:rPr>
        <w:br/>
      </w:r>
      <w:r w:rsidR="00D9569D">
        <w:rPr>
          <w:lang w:val="nb-NO"/>
        </w:rPr>
        <w:t>3</w:t>
      </w:r>
      <w:r w:rsidR="00D9569D" w:rsidRPr="00C05BC3">
        <w:rPr>
          <w:lang w:val="nb-NO"/>
        </w:rPr>
        <w:t xml:space="preserve"> % bensin → smøreevne reduseres ca. </w:t>
      </w:r>
      <w:r w:rsidR="00D9569D">
        <w:rPr>
          <w:lang w:val="nb-NO"/>
        </w:rPr>
        <w:t>20</w:t>
      </w:r>
      <w:r w:rsidR="00D9569D" w:rsidRPr="00C05BC3">
        <w:rPr>
          <w:lang w:val="nb-NO"/>
        </w:rPr>
        <w:t>–</w:t>
      </w:r>
      <w:r w:rsidR="00D9569D">
        <w:rPr>
          <w:lang w:val="nb-NO"/>
        </w:rPr>
        <w:t>3</w:t>
      </w:r>
      <w:r w:rsidR="00D9569D" w:rsidRPr="00C05BC3">
        <w:rPr>
          <w:lang w:val="nb-NO"/>
        </w:rPr>
        <w:t>0 %</w:t>
      </w:r>
      <w:r w:rsidR="00D9569D" w:rsidRPr="00C05BC3">
        <w:rPr>
          <w:lang w:val="nb-NO"/>
        </w:rPr>
        <w:br/>
      </w:r>
      <w:r w:rsidR="00D9569D">
        <w:rPr>
          <w:lang w:val="nb-NO"/>
        </w:rPr>
        <w:t>5</w:t>
      </w:r>
      <w:r w:rsidR="00D9569D" w:rsidRPr="00C05BC3">
        <w:rPr>
          <w:lang w:val="nb-NO"/>
        </w:rPr>
        <w:t xml:space="preserve"> % bensin → smøreevne reduseres </w:t>
      </w:r>
      <w:r w:rsidR="00D9569D">
        <w:rPr>
          <w:lang w:val="nb-NO"/>
        </w:rPr>
        <w:t>3</w:t>
      </w:r>
      <w:r w:rsidR="00D9569D" w:rsidRPr="00C05BC3">
        <w:rPr>
          <w:lang w:val="nb-NO"/>
        </w:rPr>
        <w:t>0–</w:t>
      </w:r>
      <w:r w:rsidR="00D9569D">
        <w:rPr>
          <w:lang w:val="nb-NO"/>
        </w:rPr>
        <w:t>4</w:t>
      </w:r>
      <w:r w:rsidR="00D9569D" w:rsidRPr="00C05BC3">
        <w:rPr>
          <w:lang w:val="nb-NO"/>
        </w:rPr>
        <w:t>0 %</w:t>
      </w:r>
      <w:r w:rsidR="00D9569D" w:rsidRPr="00C05BC3">
        <w:rPr>
          <w:lang w:val="nb-NO"/>
        </w:rPr>
        <w:br/>
      </w:r>
      <w:r w:rsidR="00D9569D">
        <w:rPr>
          <w:lang w:val="nb-NO"/>
        </w:rPr>
        <w:t>7</w:t>
      </w:r>
      <w:r w:rsidR="00D9569D" w:rsidRPr="00C05BC3">
        <w:rPr>
          <w:lang w:val="nb-NO"/>
        </w:rPr>
        <w:t xml:space="preserve"> % bensin → smøreevne reduseres </w:t>
      </w:r>
      <w:r w:rsidR="00D9569D">
        <w:rPr>
          <w:lang w:val="nb-NO"/>
        </w:rPr>
        <w:t>4</w:t>
      </w:r>
      <w:r w:rsidR="00D9569D" w:rsidRPr="00C05BC3">
        <w:rPr>
          <w:lang w:val="nb-NO"/>
        </w:rPr>
        <w:t>0–</w:t>
      </w:r>
      <w:r w:rsidR="00D9569D">
        <w:rPr>
          <w:lang w:val="nb-NO"/>
        </w:rPr>
        <w:t>55</w:t>
      </w:r>
      <w:r w:rsidR="00D9569D" w:rsidRPr="00C05BC3">
        <w:rPr>
          <w:lang w:val="nb-NO"/>
        </w:rPr>
        <w:t xml:space="preserve"> %</w:t>
      </w:r>
      <w:r w:rsidR="00D9569D">
        <w:rPr>
          <w:lang w:val="nb-NO"/>
        </w:rPr>
        <w:br/>
        <w:t>10</w:t>
      </w:r>
      <w:r w:rsidR="00D9569D" w:rsidRPr="00C05BC3">
        <w:rPr>
          <w:lang w:val="nb-NO"/>
        </w:rPr>
        <w:t xml:space="preserve"> % bensin → smøreevne reduseres </w:t>
      </w:r>
      <w:r w:rsidR="00D9569D">
        <w:rPr>
          <w:lang w:val="nb-NO"/>
        </w:rPr>
        <w:t>50</w:t>
      </w:r>
      <w:r w:rsidR="00D9569D" w:rsidRPr="00C05BC3">
        <w:rPr>
          <w:lang w:val="nb-NO"/>
        </w:rPr>
        <w:t>–</w:t>
      </w:r>
      <w:r w:rsidR="00D9569D">
        <w:rPr>
          <w:lang w:val="nb-NO"/>
        </w:rPr>
        <w:t>70</w:t>
      </w:r>
      <w:r w:rsidR="00D9569D" w:rsidRPr="00C05BC3">
        <w:rPr>
          <w:lang w:val="nb-NO"/>
        </w:rPr>
        <w:t xml:space="preserve"> %</w:t>
      </w:r>
      <w:r w:rsidR="00D9569D">
        <w:rPr>
          <w:color w:val="000000" w:themeColor="text1"/>
          <w:sz w:val="24"/>
          <w:szCs w:val="24"/>
          <w:lang w:val="nb-NO"/>
        </w:rPr>
        <w:br/>
      </w:r>
      <w:r w:rsidR="00D9569D">
        <w:rPr>
          <w:color w:val="000000" w:themeColor="text1"/>
          <w:sz w:val="24"/>
          <w:szCs w:val="24"/>
          <w:lang w:val="nb-NO"/>
        </w:rPr>
        <w:br/>
        <w:t>Ved ca 3% bensininnblanding er slitasjen over EU krav og det dieselkomponenter er produsert for å «tåle» i Europa.</w:t>
      </w:r>
    </w:p>
    <w:p w14:paraId="7C1DC249" w14:textId="77777777" w:rsidR="00D9569D" w:rsidRDefault="00C05BC3" w:rsidP="00D9569D">
      <w:pPr>
        <w:rPr>
          <w:b/>
          <w:bCs/>
          <w:color w:val="000000" w:themeColor="text1"/>
          <w:sz w:val="24"/>
          <w:szCs w:val="24"/>
          <w:lang w:val="nb-NO"/>
        </w:rPr>
      </w:pPr>
      <w:r w:rsidRPr="00D9569D">
        <w:rPr>
          <w:b/>
          <w:bCs/>
          <w:color w:val="000000" w:themeColor="text1"/>
          <w:sz w:val="24"/>
          <w:szCs w:val="24"/>
          <w:lang w:val="nb-NO"/>
        </w:rPr>
        <w:t>Skader som kan oppstå</w:t>
      </w:r>
      <w:r w:rsidR="00D9569D" w:rsidRPr="00D9569D">
        <w:rPr>
          <w:b/>
          <w:bCs/>
          <w:color w:val="000000" w:themeColor="text1"/>
          <w:sz w:val="24"/>
          <w:szCs w:val="24"/>
          <w:lang w:val="nb-NO"/>
        </w:rPr>
        <w:t xml:space="preserve"> er: </w:t>
      </w:r>
    </w:p>
    <w:p w14:paraId="15359FF1" w14:textId="77777777" w:rsidR="00D9569D" w:rsidRPr="00D9569D" w:rsidRDefault="00C05BC3" w:rsidP="00D9569D">
      <w:pPr>
        <w:pStyle w:val="Listeavsnitt"/>
        <w:numPr>
          <w:ilvl w:val="0"/>
          <w:numId w:val="32"/>
        </w:numPr>
        <w:rPr>
          <w:b/>
          <w:bCs/>
          <w:color w:val="000000" w:themeColor="text1"/>
          <w:sz w:val="24"/>
          <w:szCs w:val="24"/>
          <w:lang w:val="nb-NO"/>
        </w:rPr>
      </w:pPr>
      <w:r w:rsidRPr="00D9569D">
        <w:rPr>
          <w:color w:val="000000" w:themeColor="text1"/>
          <w:sz w:val="24"/>
          <w:szCs w:val="24"/>
          <w:lang w:val="nb-NO"/>
        </w:rPr>
        <w:t>Økt erosjon i dysehull (pga dårlig smøring + kavitasjon)</w:t>
      </w:r>
      <w:r w:rsidR="00D9569D" w:rsidRPr="00D9569D">
        <w:rPr>
          <w:color w:val="000000" w:themeColor="text1"/>
          <w:sz w:val="24"/>
          <w:szCs w:val="24"/>
          <w:lang w:val="nb-NO"/>
        </w:rPr>
        <w:t xml:space="preserve"> </w:t>
      </w:r>
    </w:p>
    <w:p w14:paraId="1CAB06EC" w14:textId="77777777" w:rsidR="00D9569D" w:rsidRPr="00D9569D" w:rsidRDefault="00C05BC3" w:rsidP="00D9569D">
      <w:pPr>
        <w:pStyle w:val="Listeavsnitt"/>
        <w:numPr>
          <w:ilvl w:val="0"/>
          <w:numId w:val="32"/>
        </w:numPr>
        <w:rPr>
          <w:b/>
          <w:bCs/>
          <w:color w:val="000000" w:themeColor="text1"/>
          <w:sz w:val="24"/>
          <w:szCs w:val="24"/>
          <w:lang w:val="nb-NO"/>
        </w:rPr>
      </w:pPr>
      <w:r w:rsidRPr="00D9569D">
        <w:rPr>
          <w:color w:val="000000" w:themeColor="text1"/>
          <w:sz w:val="24"/>
          <w:szCs w:val="24"/>
          <w:lang w:val="nb-NO"/>
        </w:rPr>
        <w:t>For høy temperatur på dysespiss → blå/svidd spiss</w:t>
      </w:r>
      <w:r w:rsidR="00D9569D" w:rsidRPr="00D9569D">
        <w:rPr>
          <w:color w:val="000000" w:themeColor="text1"/>
          <w:sz w:val="24"/>
          <w:szCs w:val="24"/>
          <w:lang w:val="nb-NO"/>
        </w:rPr>
        <w:t xml:space="preserve"> </w:t>
      </w:r>
    </w:p>
    <w:p w14:paraId="15F3057B" w14:textId="4FEAA6B8" w:rsidR="00F720D4" w:rsidRPr="00F720D4" w:rsidRDefault="00C05BC3" w:rsidP="00F720D4">
      <w:pPr>
        <w:pStyle w:val="Listeavsnitt"/>
        <w:numPr>
          <w:ilvl w:val="0"/>
          <w:numId w:val="32"/>
        </w:numPr>
        <w:rPr>
          <w:b/>
          <w:bCs/>
          <w:color w:val="000000" w:themeColor="text1"/>
          <w:sz w:val="24"/>
          <w:szCs w:val="24"/>
          <w:lang w:val="nb-NO"/>
        </w:rPr>
      </w:pPr>
      <w:r w:rsidRPr="00D9569D">
        <w:rPr>
          <w:color w:val="000000" w:themeColor="text1"/>
          <w:sz w:val="24"/>
          <w:szCs w:val="24"/>
          <w:lang w:val="nb-NO"/>
        </w:rPr>
        <w:t>Overoppheting av stempeltopp</w:t>
      </w:r>
      <w:r w:rsidR="00D9569D" w:rsidRPr="00D9569D">
        <w:rPr>
          <w:color w:val="000000" w:themeColor="text1"/>
          <w:sz w:val="24"/>
          <w:szCs w:val="24"/>
          <w:lang w:val="nb-NO"/>
        </w:rPr>
        <w:t xml:space="preserve"> </w:t>
      </w:r>
      <w:r w:rsidRPr="00D9569D">
        <w:rPr>
          <w:color w:val="000000" w:themeColor="text1"/>
          <w:sz w:val="24"/>
          <w:szCs w:val="24"/>
          <w:lang w:val="nb-NO"/>
        </w:rPr>
        <w:t>Risiko for mikrosprekkdannelser</w:t>
      </w:r>
      <w:r w:rsidR="00F720D4">
        <w:rPr>
          <w:color w:val="000000" w:themeColor="text1"/>
          <w:sz w:val="24"/>
          <w:szCs w:val="24"/>
          <w:lang w:val="nb-NO"/>
        </w:rPr>
        <w:br/>
      </w:r>
    </w:p>
    <w:p w14:paraId="30AE8CCB" w14:textId="53C76D1F" w:rsidR="00F720D4" w:rsidRPr="00F720D4" w:rsidRDefault="00F720D4" w:rsidP="00F720D4">
      <w:pPr>
        <w:rPr>
          <w:color w:val="000000" w:themeColor="text1"/>
          <w:sz w:val="24"/>
          <w:szCs w:val="24"/>
          <w:lang w:val="nb-NO"/>
        </w:rPr>
      </w:pPr>
      <w:r w:rsidRPr="00F720D4">
        <w:rPr>
          <w:color w:val="000000" w:themeColor="text1"/>
          <w:sz w:val="24"/>
          <w:szCs w:val="24"/>
          <w:lang w:val="nb-NO"/>
        </w:rPr>
        <w:t>En dieselmotor er ikke designet for en forbrenning med bensinens flammehastighet</w:t>
      </w:r>
      <w:r w:rsidRPr="00F720D4">
        <w:rPr>
          <w:color w:val="000000" w:themeColor="text1"/>
          <w:sz w:val="24"/>
          <w:szCs w:val="24"/>
          <w:lang w:val="nb-NO"/>
        </w:rPr>
        <w:t xml:space="preserve"> og dette resulterer i at </w:t>
      </w:r>
      <w:r w:rsidRPr="00F720D4">
        <w:rPr>
          <w:color w:val="000000" w:themeColor="text1"/>
          <w:sz w:val="24"/>
          <w:szCs w:val="24"/>
          <w:lang w:val="nb-NO"/>
        </w:rPr>
        <w:t>temperaturtopper stiger brått</w:t>
      </w:r>
      <w:r w:rsidRPr="00F720D4">
        <w:rPr>
          <w:color w:val="000000" w:themeColor="text1"/>
          <w:sz w:val="24"/>
          <w:szCs w:val="24"/>
          <w:lang w:val="nb-NO"/>
        </w:rPr>
        <w:t xml:space="preserve">, </w:t>
      </w:r>
      <w:r w:rsidRPr="00F720D4">
        <w:rPr>
          <w:color w:val="000000" w:themeColor="text1"/>
          <w:sz w:val="24"/>
          <w:szCs w:val="24"/>
          <w:lang w:val="nb-NO"/>
        </w:rPr>
        <w:t>stempeltopp og dysetupp får mer strålevarme</w:t>
      </w:r>
      <w:r w:rsidRPr="00F720D4">
        <w:rPr>
          <w:color w:val="000000" w:themeColor="text1"/>
          <w:sz w:val="24"/>
          <w:szCs w:val="24"/>
          <w:lang w:val="nb-NO"/>
        </w:rPr>
        <w:t xml:space="preserve"> og </w:t>
      </w:r>
      <w:r w:rsidRPr="00F720D4">
        <w:rPr>
          <w:color w:val="000000" w:themeColor="text1"/>
          <w:sz w:val="24"/>
          <w:szCs w:val="24"/>
          <w:lang w:val="nb-NO"/>
        </w:rPr>
        <w:t>total varmebelastning øker</w:t>
      </w:r>
      <w:r>
        <w:rPr>
          <w:color w:val="000000" w:themeColor="text1"/>
          <w:sz w:val="24"/>
          <w:szCs w:val="24"/>
          <w:lang w:val="nb-NO"/>
        </w:rPr>
        <w:t>.</w:t>
      </w:r>
    </w:p>
    <w:p w14:paraId="251E079C" w14:textId="77777777" w:rsidR="00F720D4" w:rsidRPr="00F720D4" w:rsidRDefault="00F720D4" w:rsidP="00F720D4">
      <w:pPr>
        <w:rPr>
          <w:b/>
          <w:bCs/>
          <w:color w:val="000000" w:themeColor="text1"/>
          <w:sz w:val="24"/>
          <w:szCs w:val="24"/>
          <w:lang w:val="nb-NO"/>
        </w:rPr>
      </w:pPr>
    </w:p>
    <w:p w14:paraId="3FA7C4DB" w14:textId="6C34F1E8" w:rsidR="00C05BC3" w:rsidRPr="00C05BC3" w:rsidRDefault="00C05BC3" w:rsidP="00C05BC3">
      <w:pPr>
        <w:rPr>
          <w:color w:val="000000" w:themeColor="text1"/>
          <w:sz w:val="24"/>
          <w:szCs w:val="24"/>
          <w:lang w:val="nb-NO"/>
        </w:rPr>
      </w:pPr>
    </w:p>
    <w:p w14:paraId="3FB6F7A6" w14:textId="77777777" w:rsidR="00C05BC3" w:rsidRPr="001C0B7F" w:rsidRDefault="00C05BC3" w:rsidP="001C0B7F">
      <w:pPr>
        <w:rPr>
          <w:color w:val="000000" w:themeColor="text1"/>
          <w:sz w:val="24"/>
          <w:szCs w:val="24"/>
          <w:lang w:val="nb-NO"/>
        </w:rPr>
      </w:pPr>
    </w:p>
    <w:p w14:paraId="58267E2B" w14:textId="77777777" w:rsidR="001C0B7F" w:rsidRPr="001C0B7F" w:rsidRDefault="001C0B7F" w:rsidP="001C0B7F">
      <w:pPr>
        <w:rPr>
          <w:color w:val="000000" w:themeColor="text1"/>
          <w:sz w:val="24"/>
          <w:szCs w:val="24"/>
          <w:lang w:val="nb-NO"/>
        </w:rPr>
      </w:pPr>
    </w:p>
    <w:p w14:paraId="74B110EE" w14:textId="77777777" w:rsidR="001C0B7F" w:rsidRPr="001C0B7F" w:rsidRDefault="001C0B7F">
      <w:pPr>
        <w:rPr>
          <w:color w:val="000000" w:themeColor="text1"/>
          <w:sz w:val="24"/>
          <w:szCs w:val="24"/>
          <w:lang w:val="nb-NO"/>
        </w:rPr>
      </w:pPr>
    </w:p>
    <w:sectPr w:rsidR="001C0B7F" w:rsidRPr="001C0B7F" w:rsidSect="003646A3">
      <w:headerReference w:type="default" r:id="rId8"/>
      <w:footerReference w:type="default" r:id="rId9"/>
      <w:pgSz w:w="12240" w:h="15840"/>
      <w:pgMar w:top="1440" w:right="1800" w:bottom="1440" w:left="1800" w:header="45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A657E6" w14:textId="77777777" w:rsidR="004C3C97" w:rsidRDefault="004C3C97" w:rsidP="003646A3">
      <w:pPr>
        <w:spacing w:after="0" w:line="240" w:lineRule="auto"/>
      </w:pPr>
      <w:r>
        <w:separator/>
      </w:r>
    </w:p>
  </w:endnote>
  <w:endnote w:type="continuationSeparator" w:id="0">
    <w:p w14:paraId="565B4286" w14:textId="77777777" w:rsidR="004C3C97" w:rsidRDefault="004C3C97" w:rsidP="00364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D2006D" w14:textId="73414C87" w:rsidR="003646A3" w:rsidRPr="003646A3" w:rsidRDefault="003646A3">
    <w:pPr>
      <w:pStyle w:val="Bunntekst"/>
      <w:rPr>
        <w:lang w:val="nb-NO"/>
      </w:rPr>
    </w:pPr>
    <w:r w:rsidRPr="003646A3">
      <w:rPr>
        <w:lang w:val="nb-NO"/>
      </w:rPr>
      <w:t>NOBRACONSULT    -     TUNGAVEGEN 36     -      7047 TRONDHEIM</w:t>
    </w:r>
    <w:r w:rsidRPr="003646A3">
      <w:rPr>
        <w:lang w:val="nb-NO"/>
      </w:rPr>
      <w:br/>
    </w:r>
    <w:r w:rsidRPr="003646A3">
      <w:rPr>
        <w:lang w:val="nb-NO"/>
      </w:rPr>
      <w:br/>
      <w:t>TLF: 4799 0888       -     WWW.</w:t>
    </w:r>
    <w:r>
      <w:rPr>
        <w:lang w:val="nb-NO"/>
      </w:rPr>
      <w:t>NOBRACOSNULT.NO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C9CA11" w14:textId="77777777" w:rsidR="004C3C97" w:rsidRDefault="004C3C97" w:rsidP="003646A3">
      <w:pPr>
        <w:spacing w:after="0" w:line="240" w:lineRule="auto"/>
      </w:pPr>
      <w:r>
        <w:separator/>
      </w:r>
    </w:p>
  </w:footnote>
  <w:footnote w:type="continuationSeparator" w:id="0">
    <w:p w14:paraId="5CD144D7" w14:textId="77777777" w:rsidR="004C3C97" w:rsidRDefault="004C3C97" w:rsidP="00364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63919" w14:textId="72FAC60F" w:rsidR="003646A3" w:rsidRPr="003646A3" w:rsidRDefault="003646A3" w:rsidP="003646A3">
    <w:pPr>
      <w:pStyle w:val="Topptekst"/>
      <w:tabs>
        <w:tab w:val="clear" w:pos="4680"/>
        <w:tab w:val="clear" w:pos="9360"/>
        <w:tab w:val="center" w:pos="4320"/>
      </w:tabs>
      <w:rPr>
        <w:sz w:val="36"/>
        <w:szCs w:val="36"/>
      </w:rPr>
    </w:pPr>
    <w:r>
      <w:rPr>
        <w:noProof/>
      </w:rPr>
      <w:drawing>
        <wp:inline distT="0" distB="0" distL="0" distR="0" wp14:anchorId="191B6588" wp14:editId="7ECAF6EE">
          <wp:extent cx="1630779" cy="666750"/>
          <wp:effectExtent l="0" t="0" r="7620" b="0"/>
          <wp:docPr id="531971113" name="Bilde 1" descr="Nobraconsul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braconsul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8379" cy="690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 w:rsidRPr="004335B5">
      <w:rPr>
        <w:b/>
        <w:bCs/>
        <w:sz w:val="36"/>
        <w:szCs w:val="36"/>
      </w:rPr>
      <w:t>BULLETIN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44D2C37"/>
    <w:multiLevelType w:val="hybridMultilevel"/>
    <w:tmpl w:val="ECCCF14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9181C65"/>
    <w:multiLevelType w:val="hybridMultilevel"/>
    <w:tmpl w:val="08FC04B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3001E4E"/>
    <w:multiLevelType w:val="multilevel"/>
    <w:tmpl w:val="B13CF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7055BEB"/>
    <w:multiLevelType w:val="multilevel"/>
    <w:tmpl w:val="40A8E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A5C7924"/>
    <w:multiLevelType w:val="hybridMultilevel"/>
    <w:tmpl w:val="45C2742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B1A75D1"/>
    <w:multiLevelType w:val="multilevel"/>
    <w:tmpl w:val="57888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4394A8F"/>
    <w:multiLevelType w:val="multilevel"/>
    <w:tmpl w:val="33688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4730D26"/>
    <w:multiLevelType w:val="multilevel"/>
    <w:tmpl w:val="50E0F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8951372"/>
    <w:multiLevelType w:val="multilevel"/>
    <w:tmpl w:val="4F2A5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C283BF1"/>
    <w:multiLevelType w:val="hybridMultilevel"/>
    <w:tmpl w:val="B1E073E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CB1419C"/>
    <w:multiLevelType w:val="multilevel"/>
    <w:tmpl w:val="8C4E0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28A0273"/>
    <w:multiLevelType w:val="hybridMultilevel"/>
    <w:tmpl w:val="607A7BF4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53B5078"/>
    <w:multiLevelType w:val="multilevel"/>
    <w:tmpl w:val="82822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806029F"/>
    <w:multiLevelType w:val="multilevel"/>
    <w:tmpl w:val="8158A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A120614"/>
    <w:multiLevelType w:val="multilevel"/>
    <w:tmpl w:val="D902D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E6E3E04"/>
    <w:multiLevelType w:val="multilevel"/>
    <w:tmpl w:val="D97AC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DEE5770"/>
    <w:multiLevelType w:val="multilevel"/>
    <w:tmpl w:val="3D900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16E3D0D"/>
    <w:multiLevelType w:val="multilevel"/>
    <w:tmpl w:val="D7E64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2B7795B"/>
    <w:multiLevelType w:val="multilevel"/>
    <w:tmpl w:val="ED5C6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3011D8F"/>
    <w:multiLevelType w:val="multilevel"/>
    <w:tmpl w:val="421C8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6C76A4E"/>
    <w:multiLevelType w:val="hybridMultilevel"/>
    <w:tmpl w:val="130E617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8A8779E"/>
    <w:multiLevelType w:val="hybridMultilevel"/>
    <w:tmpl w:val="7E4E089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336237"/>
    <w:multiLevelType w:val="hybridMultilevel"/>
    <w:tmpl w:val="600E7BA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1856EE4"/>
    <w:multiLevelType w:val="hybridMultilevel"/>
    <w:tmpl w:val="BF4A0876"/>
    <w:lvl w:ilvl="0" w:tplc="0414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953826477">
    <w:abstractNumId w:val="8"/>
  </w:num>
  <w:num w:numId="2" w16cid:durableId="1165630239">
    <w:abstractNumId w:val="6"/>
  </w:num>
  <w:num w:numId="3" w16cid:durableId="876507518">
    <w:abstractNumId w:val="5"/>
  </w:num>
  <w:num w:numId="4" w16cid:durableId="2036804658">
    <w:abstractNumId w:val="4"/>
  </w:num>
  <w:num w:numId="5" w16cid:durableId="750391227">
    <w:abstractNumId w:val="7"/>
  </w:num>
  <w:num w:numId="6" w16cid:durableId="1232273908">
    <w:abstractNumId w:val="3"/>
  </w:num>
  <w:num w:numId="7" w16cid:durableId="1218861439">
    <w:abstractNumId w:val="2"/>
  </w:num>
  <w:num w:numId="8" w16cid:durableId="1913856197">
    <w:abstractNumId w:val="1"/>
  </w:num>
  <w:num w:numId="9" w16cid:durableId="1428963010">
    <w:abstractNumId w:val="0"/>
  </w:num>
  <w:num w:numId="10" w16cid:durableId="1247575245">
    <w:abstractNumId w:val="26"/>
  </w:num>
  <w:num w:numId="11" w16cid:durableId="1930654571">
    <w:abstractNumId w:val="27"/>
  </w:num>
  <w:num w:numId="12" w16cid:durableId="619919424">
    <w:abstractNumId w:val="12"/>
  </w:num>
  <w:num w:numId="13" w16cid:durableId="801728486">
    <w:abstractNumId w:val="15"/>
  </w:num>
  <w:num w:numId="14" w16cid:durableId="23479942">
    <w:abstractNumId w:val="22"/>
  </w:num>
  <w:num w:numId="15" w16cid:durableId="1227956554">
    <w:abstractNumId w:val="28"/>
  </w:num>
  <w:num w:numId="16" w16cid:durableId="915624959">
    <w:abstractNumId w:val="23"/>
  </w:num>
  <w:num w:numId="17" w16cid:durableId="1912033014">
    <w:abstractNumId w:val="9"/>
  </w:num>
  <w:num w:numId="18" w16cid:durableId="1774084210">
    <w:abstractNumId w:val="20"/>
  </w:num>
  <w:num w:numId="19" w16cid:durableId="1287466413">
    <w:abstractNumId w:val="17"/>
  </w:num>
  <w:num w:numId="20" w16cid:durableId="317614082">
    <w:abstractNumId w:val="29"/>
  </w:num>
  <w:num w:numId="21" w16cid:durableId="1309170630">
    <w:abstractNumId w:val="19"/>
  </w:num>
  <w:num w:numId="22" w16cid:durableId="1055740296">
    <w:abstractNumId w:val="13"/>
  </w:num>
  <w:num w:numId="23" w16cid:durableId="1628973102">
    <w:abstractNumId w:val="16"/>
  </w:num>
  <w:num w:numId="24" w16cid:durableId="1289893078">
    <w:abstractNumId w:val="14"/>
  </w:num>
  <w:num w:numId="25" w16cid:durableId="668220260">
    <w:abstractNumId w:val="18"/>
  </w:num>
  <w:num w:numId="26" w16cid:durableId="1210458654">
    <w:abstractNumId w:val="10"/>
  </w:num>
  <w:num w:numId="27" w16cid:durableId="878588529">
    <w:abstractNumId w:val="11"/>
  </w:num>
  <w:num w:numId="28" w16cid:durableId="251399303">
    <w:abstractNumId w:val="25"/>
  </w:num>
  <w:num w:numId="29" w16cid:durableId="1717897306">
    <w:abstractNumId w:val="24"/>
  </w:num>
  <w:num w:numId="30" w16cid:durableId="1171986748">
    <w:abstractNumId w:val="30"/>
  </w:num>
  <w:num w:numId="31" w16cid:durableId="1751462447">
    <w:abstractNumId w:val="32"/>
  </w:num>
  <w:num w:numId="32" w16cid:durableId="1756320638">
    <w:abstractNumId w:val="31"/>
  </w:num>
  <w:num w:numId="33" w16cid:durableId="15082789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16D6"/>
    <w:rsid w:val="00034616"/>
    <w:rsid w:val="0006063C"/>
    <w:rsid w:val="0015074B"/>
    <w:rsid w:val="00172066"/>
    <w:rsid w:val="001C0B7F"/>
    <w:rsid w:val="0024236F"/>
    <w:rsid w:val="0029639D"/>
    <w:rsid w:val="002C52FA"/>
    <w:rsid w:val="00326F90"/>
    <w:rsid w:val="003646A3"/>
    <w:rsid w:val="004335B5"/>
    <w:rsid w:val="004C3C97"/>
    <w:rsid w:val="006D2421"/>
    <w:rsid w:val="007E30D7"/>
    <w:rsid w:val="00A328B5"/>
    <w:rsid w:val="00AA1D8D"/>
    <w:rsid w:val="00B47730"/>
    <w:rsid w:val="00C05BC3"/>
    <w:rsid w:val="00CB0664"/>
    <w:rsid w:val="00D701C7"/>
    <w:rsid w:val="00D9569D"/>
    <w:rsid w:val="00E018B8"/>
    <w:rsid w:val="00F720D4"/>
    <w:rsid w:val="00FC693F"/>
    <w:rsid w:val="00FD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6CF2174"/>
  <w14:defaultImageDpi w14:val="300"/>
  <w15:docId w15:val="{6567A218-8251-4D2E-A9F2-2CB9032A7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D701C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350</Words>
  <Characters>1800</Characters>
  <Application>Microsoft Office Word</Application>
  <DocSecurity>0</DocSecurity>
  <Lines>36</Lines>
  <Paragraphs>18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2132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Simone Alvina Leite</cp:lastModifiedBy>
  <cp:revision>3</cp:revision>
  <dcterms:created xsi:type="dcterms:W3CDTF">2025-12-08T16:57:00Z</dcterms:created>
  <dcterms:modified xsi:type="dcterms:W3CDTF">2025-12-08T17:27:00Z</dcterms:modified>
  <cp:category/>
</cp:coreProperties>
</file>