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57EE22E1" w14:textId="381984CB" w:rsidR="006F0728" w:rsidRDefault="006F0728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 xml:space="preserve">MIKROORGANISMER </w:t>
      </w:r>
      <w:r w:rsidR="007807AB">
        <w:rPr>
          <w:b/>
          <w:bCs/>
          <w:color w:val="EE0000"/>
          <w:sz w:val="32"/>
          <w:szCs w:val="32"/>
          <w:lang w:val="nb-NO"/>
        </w:rPr>
        <w:t>–</w:t>
      </w:r>
      <w:r>
        <w:rPr>
          <w:b/>
          <w:bCs/>
          <w:color w:val="EE0000"/>
          <w:sz w:val="32"/>
          <w:szCs w:val="32"/>
          <w:lang w:val="nb-NO"/>
        </w:rPr>
        <w:t xml:space="preserve"> VEKSTSYKLUS</w:t>
      </w:r>
      <w:r w:rsidR="007807AB">
        <w:rPr>
          <w:b/>
          <w:bCs/>
          <w:color w:val="EE0000"/>
          <w:sz w:val="32"/>
          <w:szCs w:val="32"/>
          <w:lang w:val="nb-NO"/>
        </w:rPr>
        <w:br/>
      </w:r>
      <w:r w:rsidR="007807AB">
        <w:rPr>
          <w:b/>
          <w:bCs/>
          <w:color w:val="EE0000"/>
          <w:sz w:val="32"/>
          <w:szCs w:val="32"/>
          <w:lang w:val="nb-NO"/>
        </w:rPr>
        <w:br/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Mikrobiell vekst i drivstoff krever tre grunnleggende faktorer:</w:t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1. Vann</w:t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proofErr w:type="spellStart"/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Vann</w:t>
      </w:r>
      <w:proofErr w:type="spellEnd"/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 xml:space="preserve"> er den viktigste forutsetningen.</w:t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Diesel i seg selv inneholder lite fritt vann, men små mengder kan:</w:t>
      </w:r>
      <w:r w:rsidR="007807AB" w:rsidRP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kondensere fra luft i tanken (temperatursvingninger → kondens)</w:t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komme inn via fyllestusser, dårlig tetting eller lufting</w:t>
      </w:r>
      <w:r w:rsidRPr="006F0728">
        <w:rPr>
          <w:color w:val="000000" w:themeColor="text1"/>
          <w:sz w:val="24"/>
          <w:szCs w:val="24"/>
          <w:lang w:val="nb-NO"/>
        </w:rPr>
        <w:t xml:space="preserve"> </w:t>
      </w:r>
      <w:r w:rsidR="007807AB">
        <w:rPr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følge med drivstoffet fra leverandør (drivstoff er aldri helt vannfritt)</w:t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Når nok vann samler seg, legger det seg på bunnen fordi vann er tyngre enn diesel.</w:t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  <w:t>Det er i denne grenseflaten (vann/diesel-sjiktet) at mikrober trives best.</w:t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="007807AB" w:rsidRPr="007807AB">
        <w:rPr>
          <w:b/>
          <w:bCs/>
          <w:color w:val="000000" w:themeColor="text1"/>
          <w:sz w:val="24"/>
          <w:szCs w:val="24"/>
          <w:lang w:val="nb-NO"/>
        </w:rPr>
        <w:t>2</w:t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. Næring</w:t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Diesel inneholder organiske forbindelser som fungerer som energikilde for ulike bakterier, gjær og sopp. Biodieselkomponenter (FAME) øker dette ytterligere fordi de er mer biologisk nedbrytbare.</w:t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t>3. Oksygen</w:t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="007807AB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  <w:br/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 xml:space="preserve">Mange av mikrobene er anaerobe eller </w:t>
      </w:r>
      <w:proofErr w:type="spellStart"/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>mikroaerofile</w:t>
      </w:r>
      <w:proofErr w:type="spellEnd"/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t xml:space="preserve"> (trenger svært lite oksygen).</w:t>
      </w:r>
      <w:r w:rsidRPr="006F0728"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  <w:br/>
        <w:t>Det lille oksygenet som finnes løst i vannfasen er ofte nok. Dermed kan de vokse selv i lukkede tanker.</w:t>
      </w:r>
    </w:p>
    <w:p w14:paraId="42B316E4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75E0E976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741B84A9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1F5F1FAC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2D34FE33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1C92F9A0" w14:textId="77777777" w:rsidR="007807AB" w:rsidRDefault="007807AB" w:rsidP="007807AB">
      <w:pPr>
        <w:rPr>
          <w:rFonts w:asciiTheme="majorHAnsi" w:eastAsiaTheme="majorEastAsia" w:hAnsiTheme="majorHAnsi" w:cstheme="majorBidi"/>
          <w:color w:val="000000" w:themeColor="text1"/>
          <w:sz w:val="24"/>
          <w:szCs w:val="24"/>
          <w:lang w:val="nb-NO"/>
        </w:rPr>
      </w:pPr>
    </w:p>
    <w:p w14:paraId="224DD4E3" w14:textId="77777777" w:rsidR="007807AB" w:rsidRPr="006F0728" w:rsidRDefault="007807AB" w:rsidP="007807AB">
      <w:pPr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nb-NO"/>
        </w:rPr>
      </w:pPr>
    </w:p>
    <w:p w14:paraId="40B1AE86" w14:textId="77777777" w:rsidR="006F0728" w:rsidRPr="006F0728" w:rsidRDefault="006F0728" w:rsidP="006F0728">
      <w:pPr>
        <w:pStyle w:val="Overskrift2"/>
        <w:rPr>
          <w:color w:val="000000" w:themeColor="text1"/>
          <w:lang w:val="nb-NO"/>
        </w:rPr>
      </w:pPr>
      <w:r w:rsidRPr="006F0728">
        <w:rPr>
          <w:color w:val="000000" w:themeColor="text1"/>
          <w:lang w:val="nb-NO"/>
        </w:rPr>
        <w:t xml:space="preserve">Mikroorganismene er </w:t>
      </w:r>
      <w:r w:rsidRPr="006F0728">
        <w:rPr>
          <w:i/>
          <w:iCs/>
          <w:color w:val="000000" w:themeColor="text1"/>
          <w:lang w:val="nb-NO"/>
        </w:rPr>
        <w:t>ikke</w:t>
      </w:r>
      <w:r w:rsidRPr="006F0728">
        <w:rPr>
          <w:color w:val="000000" w:themeColor="text1"/>
          <w:lang w:val="nb-NO"/>
        </w:rPr>
        <w:t xml:space="preserve"> noe som oppstår i tanken – de blir introdusert utenfra. Vanlige kilder:</w:t>
      </w:r>
    </w:p>
    <w:p w14:paraId="7B812A5C" w14:textId="77777777" w:rsidR="006F0728" w:rsidRPr="006F0728" w:rsidRDefault="006F0728" w:rsidP="006F0728">
      <w:pPr>
        <w:pStyle w:val="Overskrift2"/>
        <w:rPr>
          <w:color w:val="000000" w:themeColor="text1"/>
          <w:lang w:val="nb-NO"/>
        </w:rPr>
      </w:pPr>
      <w:r w:rsidRPr="006F0728">
        <w:rPr>
          <w:color w:val="000000" w:themeColor="text1"/>
          <w:lang w:val="nb-NO"/>
        </w:rPr>
        <w:t>1. Luft</w:t>
      </w:r>
    </w:p>
    <w:p w14:paraId="254309E7" w14:textId="77777777" w:rsidR="006F0728" w:rsidRPr="006F0728" w:rsidRDefault="006F0728" w:rsidP="006F0728">
      <w:pPr>
        <w:pStyle w:val="Overskrift2"/>
        <w:rPr>
          <w:b w:val="0"/>
          <w:bCs w:val="0"/>
          <w:color w:val="000000" w:themeColor="text1"/>
          <w:lang w:val="nb-NO"/>
        </w:rPr>
      </w:pPr>
      <w:r w:rsidRPr="006F0728">
        <w:rPr>
          <w:b w:val="0"/>
          <w:bCs w:val="0"/>
          <w:color w:val="000000" w:themeColor="text1"/>
          <w:lang w:val="nb-NO"/>
        </w:rPr>
        <w:t>Luft som trekkes inn via tankens pusting inneholder alltid mikroskopiske sporer og bakterier. De kan legge seg i kondensvannet og begynne å vokse.</w:t>
      </w:r>
    </w:p>
    <w:p w14:paraId="17DFADC6" w14:textId="77777777" w:rsidR="006F0728" w:rsidRPr="006F0728" w:rsidRDefault="006F0728" w:rsidP="006F0728">
      <w:pPr>
        <w:pStyle w:val="Overskrift2"/>
        <w:rPr>
          <w:color w:val="000000" w:themeColor="text1"/>
          <w:lang w:val="nb-NO"/>
        </w:rPr>
      </w:pPr>
      <w:r w:rsidRPr="006F0728">
        <w:rPr>
          <w:color w:val="000000" w:themeColor="text1"/>
          <w:lang w:val="nb-NO"/>
        </w:rPr>
        <w:t>2. Forurensning i drivstoffet før fylling</w:t>
      </w:r>
    </w:p>
    <w:p w14:paraId="325A5136" w14:textId="1EECBEB7" w:rsidR="006F0728" w:rsidRPr="006F0728" w:rsidRDefault="006F0728" w:rsidP="006F0728">
      <w:pPr>
        <w:pStyle w:val="Overskrift2"/>
        <w:rPr>
          <w:b w:val="0"/>
          <w:bCs w:val="0"/>
          <w:color w:val="000000" w:themeColor="text1"/>
          <w:lang w:val="nb-NO"/>
        </w:rPr>
      </w:pPr>
      <w:r w:rsidRPr="006F0728">
        <w:rPr>
          <w:b w:val="0"/>
          <w:bCs w:val="0"/>
          <w:color w:val="000000" w:themeColor="text1"/>
          <w:lang w:val="nb-NO"/>
        </w:rPr>
        <w:t>Selv små mengder mikroorganismer kan komme fra</w:t>
      </w:r>
      <w:r>
        <w:rPr>
          <w:b w:val="0"/>
          <w:bCs w:val="0"/>
          <w:color w:val="000000" w:themeColor="text1"/>
          <w:lang w:val="nb-NO"/>
        </w:rPr>
        <w:t xml:space="preserve"> r</w:t>
      </w:r>
      <w:r w:rsidRPr="006F0728">
        <w:rPr>
          <w:b w:val="0"/>
          <w:bCs w:val="0"/>
          <w:color w:val="000000" w:themeColor="text1"/>
          <w:lang w:val="nb-NO"/>
        </w:rPr>
        <w:t>affineriet</w:t>
      </w:r>
      <w:r>
        <w:rPr>
          <w:b w:val="0"/>
          <w:bCs w:val="0"/>
          <w:color w:val="000000" w:themeColor="text1"/>
          <w:lang w:val="nb-NO"/>
        </w:rPr>
        <w:t xml:space="preserve">, </w:t>
      </w:r>
      <w:r w:rsidRPr="006F0728">
        <w:rPr>
          <w:b w:val="0"/>
          <w:bCs w:val="0"/>
          <w:color w:val="000000" w:themeColor="text1"/>
          <w:lang w:val="nb-NO"/>
        </w:rPr>
        <w:t>tankbil</w:t>
      </w:r>
      <w:r>
        <w:rPr>
          <w:b w:val="0"/>
          <w:bCs w:val="0"/>
          <w:color w:val="000000" w:themeColor="text1"/>
          <w:lang w:val="nb-NO"/>
        </w:rPr>
        <w:t xml:space="preserve">, </w:t>
      </w:r>
      <w:r w:rsidRPr="006F0728">
        <w:rPr>
          <w:b w:val="0"/>
          <w:bCs w:val="0"/>
          <w:color w:val="000000" w:themeColor="text1"/>
          <w:lang w:val="nb-NO"/>
        </w:rPr>
        <w:t>lagertank hos leverandør</w:t>
      </w:r>
      <w:r>
        <w:rPr>
          <w:b w:val="0"/>
          <w:bCs w:val="0"/>
          <w:color w:val="000000" w:themeColor="text1"/>
          <w:lang w:val="nb-NO"/>
        </w:rPr>
        <w:t xml:space="preserve"> og </w:t>
      </w:r>
      <w:r w:rsidRPr="006F0728">
        <w:rPr>
          <w:b w:val="0"/>
          <w:bCs w:val="0"/>
          <w:color w:val="000000" w:themeColor="text1"/>
          <w:lang w:val="nb-NO"/>
        </w:rPr>
        <w:t>fyllestasjonens system</w:t>
      </w:r>
      <w:r>
        <w:rPr>
          <w:b w:val="0"/>
          <w:bCs w:val="0"/>
          <w:color w:val="000000" w:themeColor="text1"/>
          <w:lang w:val="nb-NO"/>
        </w:rPr>
        <w:t>.</w:t>
      </w:r>
      <w:r w:rsidRPr="006F0728">
        <w:rPr>
          <w:b w:val="0"/>
          <w:bCs w:val="0"/>
          <w:color w:val="000000" w:themeColor="text1"/>
          <w:lang w:val="nb-NO"/>
        </w:rPr>
        <w:br/>
      </w:r>
      <w:r>
        <w:rPr>
          <w:b w:val="0"/>
          <w:bCs w:val="0"/>
          <w:color w:val="000000" w:themeColor="text1"/>
          <w:lang w:val="nb-NO"/>
        </w:rPr>
        <w:br/>
      </w:r>
    </w:p>
    <w:p w14:paraId="4DEA4880" w14:textId="77777777" w:rsidR="006F0728" w:rsidRPr="006F0728" w:rsidRDefault="006F0728" w:rsidP="006F0728">
      <w:pPr>
        <w:pStyle w:val="Overskrift2"/>
        <w:rPr>
          <w:color w:val="000000" w:themeColor="text1"/>
          <w:lang w:val="nb-NO"/>
        </w:rPr>
      </w:pPr>
      <w:r w:rsidRPr="006F0728">
        <w:rPr>
          <w:color w:val="000000" w:themeColor="text1"/>
          <w:lang w:val="nb-NO"/>
        </w:rPr>
        <w:t>3. Fukt og skitt ved påfyllingspunktet</w:t>
      </w:r>
    </w:p>
    <w:p w14:paraId="2FEC4612" w14:textId="77777777" w:rsidR="006F0728" w:rsidRPr="006F0728" w:rsidRDefault="006F0728" w:rsidP="006F0728">
      <w:pPr>
        <w:pStyle w:val="Overskrift2"/>
        <w:rPr>
          <w:b w:val="0"/>
          <w:bCs w:val="0"/>
          <w:color w:val="000000" w:themeColor="text1"/>
          <w:lang w:val="nb-NO"/>
        </w:rPr>
      </w:pPr>
      <w:r w:rsidRPr="006F0728">
        <w:rPr>
          <w:b w:val="0"/>
          <w:bCs w:val="0"/>
          <w:color w:val="000000" w:themeColor="text1"/>
          <w:lang w:val="nb-NO"/>
        </w:rPr>
        <w:t>Støv, regnvann og små partikler som havner ved tanklokket kan inneholde mikroorganismer som følger med ned i tanken.</w:t>
      </w:r>
    </w:p>
    <w:p w14:paraId="1648E5C7" w14:textId="77777777" w:rsidR="006F0728" w:rsidRPr="006F0728" w:rsidRDefault="006F0728" w:rsidP="006F0728">
      <w:pPr>
        <w:pStyle w:val="Overskrift2"/>
        <w:rPr>
          <w:color w:val="000000" w:themeColor="text1"/>
          <w:lang w:val="nb-NO"/>
        </w:rPr>
      </w:pPr>
      <w:r w:rsidRPr="006F0728">
        <w:rPr>
          <w:color w:val="000000" w:themeColor="text1"/>
          <w:lang w:val="nb-NO"/>
        </w:rPr>
        <w:t>4. Tidligere biomasse i tanken</w:t>
      </w:r>
    </w:p>
    <w:p w14:paraId="05A3B07B" w14:textId="77777777" w:rsidR="006F0728" w:rsidRPr="006F0728" w:rsidRDefault="006F0728" w:rsidP="006F0728">
      <w:pPr>
        <w:pStyle w:val="Overskrift2"/>
        <w:rPr>
          <w:b w:val="0"/>
          <w:bCs w:val="0"/>
          <w:color w:val="000000" w:themeColor="text1"/>
          <w:lang w:val="nb-NO"/>
        </w:rPr>
      </w:pPr>
      <w:r w:rsidRPr="006F0728">
        <w:rPr>
          <w:b w:val="0"/>
          <w:bCs w:val="0"/>
          <w:color w:val="000000" w:themeColor="text1"/>
          <w:lang w:val="nb-NO"/>
        </w:rPr>
        <w:t xml:space="preserve">Hvis en tank ikke har vært rengjort på en stund, vil rester av tidligere mikrobiell vekst (sporer, </w:t>
      </w:r>
      <w:proofErr w:type="spellStart"/>
      <w:r w:rsidRPr="006F0728">
        <w:rPr>
          <w:b w:val="0"/>
          <w:bCs w:val="0"/>
          <w:color w:val="000000" w:themeColor="text1"/>
          <w:lang w:val="nb-NO"/>
        </w:rPr>
        <w:t>biofilm</w:t>
      </w:r>
      <w:proofErr w:type="spellEnd"/>
      <w:r w:rsidRPr="006F0728">
        <w:rPr>
          <w:b w:val="0"/>
          <w:bCs w:val="0"/>
          <w:color w:val="000000" w:themeColor="text1"/>
          <w:lang w:val="nb-NO"/>
        </w:rPr>
        <w:t>) raskt kunne reaktivere når det kommer nytt vann.</w:t>
      </w:r>
    </w:p>
    <w:p w14:paraId="1A6F86BD" w14:textId="77777777" w:rsidR="006F0728" w:rsidRDefault="006F0728" w:rsidP="006F0728">
      <w:pPr>
        <w:pStyle w:val="Overskrift2"/>
        <w:rPr>
          <w:b w:val="0"/>
          <w:bCs w:val="0"/>
          <w:color w:val="000000" w:themeColor="text1"/>
          <w:lang w:val="nb-NO"/>
        </w:rPr>
      </w:pPr>
    </w:p>
    <w:p w14:paraId="09ECE08B" w14:textId="783A4211" w:rsidR="007807AB" w:rsidRPr="007807AB" w:rsidRDefault="007807AB" w:rsidP="007807AB">
      <w:pPr>
        <w:rPr>
          <w:rFonts w:asciiTheme="majorHAnsi" w:hAnsiTheme="majorHAnsi" w:cstheme="majorHAnsi"/>
          <w:b/>
          <w:bCs/>
          <w:sz w:val="26"/>
          <w:szCs w:val="26"/>
          <w:lang w:val="nb-NO"/>
        </w:rPr>
      </w:pPr>
      <w:r w:rsidRPr="007807AB">
        <w:rPr>
          <w:rFonts w:asciiTheme="majorHAnsi" w:hAnsiTheme="majorHAnsi" w:cstheme="majorHAnsi"/>
          <w:b/>
          <w:bCs/>
          <w:sz w:val="26"/>
          <w:szCs w:val="26"/>
          <w:lang w:val="nb-NO"/>
        </w:rPr>
        <w:t>5. Vekst</w:t>
      </w:r>
    </w:p>
    <w:p w14:paraId="3C31E180" w14:textId="2AE125AF" w:rsidR="006F0728" w:rsidRPr="007807AB" w:rsidRDefault="006F0728" w:rsidP="006F0728">
      <w:pPr>
        <w:pStyle w:val="Overskrift2"/>
        <w:rPr>
          <w:rFonts w:cstheme="majorHAnsi"/>
          <w:color w:val="000000" w:themeColor="text1"/>
          <w:lang w:val="nb-NO"/>
        </w:rPr>
      </w:pPr>
      <w:r w:rsidRPr="007807AB">
        <w:rPr>
          <w:rFonts w:cstheme="majorHAnsi"/>
          <w:color w:val="000000" w:themeColor="text1"/>
          <w:lang w:val="nb-NO"/>
        </w:rPr>
        <w:t>0–48 timer: Startfase</w:t>
      </w:r>
    </w:p>
    <w:p w14:paraId="60A4CC9C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Vann legger seg i bunnen av tanken som egen fase.</w:t>
      </w:r>
    </w:p>
    <w:p w14:paraId="2D4A56BD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Mikroorganismer får ideelle forhold: vannfase + karbonkilde (diesel/biodiesel).</w:t>
      </w:r>
    </w:p>
    <w:p w14:paraId="17EE50E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Mikrobiell aktivitet kan starte innen 24–48 timer.</w:t>
      </w:r>
    </w:p>
    <w:p w14:paraId="2CA16E67" w14:textId="77777777" w:rsidR="006F0728" w:rsidRPr="007807AB" w:rsidRDefault="006F0728" w:rsidP="006F0728">
      <w:pPr>
        <w:pStyle w:val="Overskrift2"/>
        <w:rPr>
          <w:rFonts w:cstheme="majorHAnsi"/>
          <w:color w:val="000000" w:themeColor="text1"/>
          <w:lang w:val="nb-NO"/>
        </w:rPr>
      </w:pPr>
      <w:r w:rsidRPr="007807AB">
        <w:rPr>
          <w:rFonts w:cstheme="majorHAnsi"/>
          <w:color w:val="000000" w:themeColor="text1"/>
          <w:lang w:val="nb-NO"/>
        </w:rPr>
        <w:t xml:space="preserve">2–7 dager: Tidlig </w:t>
      </w:r>
      <w:proofErr w:type="spellStart"/>
      <w:r w:rsidRPr="007807AB">
        <w:rPr>
          <w:rFonts w:cstheme="majorHAnsi"/>
          <w:color w:val="000000" w:themeColor="text1"/>
          <w:lang w:val="nb-NO"/>
        </w:rPr>
        <w:t>biofilm</w:t>
      </w:r>
      <w:proofErr w:type="spellEnd"/>
    </w:p>
    <w:p w14:paraId="481534C4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 xml:space="preserve">- Bakterier begynner å danne tynne </w:t>
      </w:r>
      <w:proofErr w:type="spellStart"/>
      <w:r w:rsidRPr="007807AB">
        <w:rPr>
          <w:rFonts w:asciiTheme="majorHAnsi" w:hAnsiTheme="majorHAnsi" w:cstheme="majorHAnsi"/>
          <w:color w:val="000000" w:themeColor="text1"/>
          <w:lang w:val="nb-NO"/>
        </w:rPr>
        <w:t>biofilm</w:t>
      </w:r>
      <w:proofErr w:type="spellEnd"/>
      <w:r w:rsidRPr="007807AB">
        <w:rPr>
          <w:rFonts w:asciiTheme="majorHAnsi" w:hAnsiTheme="majorHAnsi" w:cstheme="majorHAnsi"/>
          <w:color w:val="000000" w:themeColor="text1"/>
          <w:lang w:val="nb-NO"/>
        </w:rPr>
        <w:t xml:space="preserve">-lag på </w:t>
      </w:r>
      <w:proofErr w:type="spellStart"/>
      <w:r w:rsidRPr="007807AB">
        <w:rPr>
          <w:rFonts w:asciiTheme="majorHAnsi" w:hAnsiTheme="majorHAnsi" w:cstheme="majorHAnsi"/>
          <w:color w:val="000000" w:themeColor="text1"/>
          <w:lang w:val="nb-NO"/>
        </w:rPr>
        <w:t>grenselaget</w:t>
      </w:r>
      <w:proofErr w:type="spellEnd"/>
      <w:r w:rsidRPr="007807AB">
        <w:rPr>
          <w:rFonts w:asciiTheme="majorHAnsi" w:hAnsiTheme="majorHAnsi" w:cstheme="majorHAnsi"/>
          <w:color w:val="000000" w:themeColor="text1"/>
          <w:lang w:val="nb-NO"/>
        </w:rPr>
        <w:t xml:space="preserve"> mellom vann og diesel.</w:t>
      </w:r>
    </w:p>
    <w:p w14:paraId="70962AC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Emulsjon og misfarging kan oppstå ved risting/kjøring.</w:t>
      </w:r>
    </w:p>
    <w:p w14:paraId="4BF30900" w14:textId="77777777" w:rsidR="006F0728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Ingen store mengder slam ennå.</w:t>
      </w:r>
    </w:p>
    <w:p w14:paraId="4271580D" w14:textId="77777777" w:rsidR="007807AB" w:rsidRDefault="007807AB" w:rsidP="006F0728">
      <w:pPr>
        <w:rPr>
          <w:rFonts w:asciiTheme="majorHAnsi" w:hAnsiTheme="majorHAnsi" w:cstheme="majorHAnsi"/>
          <w:color w:val="000000" w:themeColor="text1"/>
          <w:lang w:val="nb-NO"/>
        </w:rPr>
      </w:pPr>
    </w:p>
    <w:p w14:paraId="45AD2B94" w14:textId="77777777" w:rsidR="006F0728" w:rsidRPr="007807AB" w:rsidRDefault="006F0728" w:rsidP="006F0728">
      <w:pPr>
        <w:pStyle w:val="Overskrift2"/>
        <w:rPr>
          <w:rFonts w:cstheme="majorHAnsi"/>
          <w:color w:val="000000" w:themeColor="text1"/>
          <w:lang w:val="nb-NO"/>
        </w:rPr>
      </w:pPr>
      <w:r w:rsidRPr="007807AB">
        <w:rPr>
          <w:rFonts w:cstheme="majorHAnsi"/>
          <w:color w:val="000000" w:themeColor="text1"/>
          <w:lang w:val="nb-NO"/>
        </w:rPr>
        <w:t xml:space="preserve">1–4 uker: Synlig </w:t>
      </w:r>
      <w:proofErr w:type="spellStart"/>
      <w:r w:rsidRPr="007807AB">
        <w:rPr>
          <w:rFonts w:cstheme="majorHAnsi"/>
          <w:color w:val="000000" w:themeColor="text1"/>
          <w:lang w:val="nb-NO"/>
        </w:rPr>
        <w:t>biofilm</w:t>
      </w:r>
      <w:proofErr w:type="spellEnd"/>
      <w:r w:rsidRPr="007807AB">
        <w:rPr>
          <w:rFonts w:cstheme="majorHAnsi"/>
          <w:color w:val="000000" w:themeColor="text1"/>
          <w:lang w:val="nb-NO"/>
        </w:rPr>
        <w:t xml:space="preserve"> og begynnende slam</w:t>
      </w:r>
    </w:p>
    <w:p w14:paraId="1F6D99CB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Slimete belegg (</w:t>
      </w:r>
      <w:proofErr w:type="spellStart"/>
      <w:r w:rsidRPr="007807AB">
        <w:rPr>
          <w:rFonts w:asciiTheme="majorHAnsi" w:hAnsiTheme="majorHAnsi" w:cstheme="majorHAnsi"/>
          <w:color w:val="000000" w:themeColor="text1"/>
          <w:lang w:val="nb-NO"/>
        </w:rPr>
        <w:t>biofilm</w:t>
      </w:r>
      <w:proofErr w:type="spellEnd"/>
      <w:r w:rsidRPr="007807AB">
        <w:rPr>
          <w:rFonts w:asciiTheme="majorHAnsi" w:hAnsiTheme="majorHAnsi" w:cstheme="majorHAnsi"/>
          <w:color w:val="000000" w:themeColor="text1"/>
          <w:lang w:val="nb-NO"/>
        </w:rPr>
        <w:t>) blir synlig i tanken.</w:t>
      </w:r>
    </w:p>
    <w:p w14:paraId="4AB1D018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Begynnende brunt eller svart slam.</w:t>
      </w:r>
    </w:p>
    <w:p w14:paraId="22891046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Biodieselinnhold (FAME) øker veksthastigheten betraktelig.</w:t>
      </w:r>
    </w:p>
    <w:p w14:paraId="7F4201F3" w14:textId="77777777" w:rsidR="006F0728" w:rsidRPr="007807AB" w:rsidRDefault="006F0728" w:rsidP="006F0728">
      <w:pPr>
        <w:pStyle w:val="Overskrift2"/>
        <w:rPr>
          <w:rFonts w:cstheme="majorHAnsi"/>
          <w:color w:val="000000" w:themeColor="text1"/>
          <w:lang w:val="nb-NO"/>
        </w:rPr>
      </w:pPr>
      <w:r w:rsidRPr="007807AB">
        <w:rPr>
          <w:rFonts w:cstheme="majorHAnsi"/>
          <w:color w:val="000000" w:themeColor="text1"/>
          <w:lang w:val="nb-NO"/>
        </w:rPr>
        <w:t>6–12 uker: Kraftig slam- og biofilmvekst</w:t>
      </w:r>
    </w:p>
    <w:p w14:paraId="2251D425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Kan føre til filtertetting og forurensning inn i systemet.</w:t>
      </w:r>
    </w:p>
    <w:p w14:paraId="3844558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Tykk brun-svart gelé kan dannes.</w:t>
      </w:r>
    </w:p>
    <w:p w14:paraId="41602B45" w14:textId="3B830B53" w:rsidR="006F0728" w:rsidRPr="007807AB" w:rsidRDefault="006F0728" w:rsidP="007807AB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Store flak kan løsne og gå inn i drivstoffsystemet.</w:t>
      </w:r>
      <w:r w:rsidR="007807AB">
        <w:rPr>
          <w:rFonts w:asciiTheme="majorHAnsi" w:hAnsiTheme="majorHAnsi" w:cstheme="majorHAnsi"/>
          <w:color w:val="000000" w:themeColor="text1"/>
          <w:lang w:val="nb-NO"/>
        </w:rPr>
        <w:br/>
      </w:r>
      <w:r w:rsidR="007807AB">
        <w:rPr>
          <w:rFonts w:asciiTheme="majorHAnsi" w:hAnsiTheme="majorHAnsi" w:cstheme="majorHAnsi"/>
          <w:color w:val="000000" w:themeColor="text1"/>
          <w:lang w:val="nb-NO"/>
        </w:rPr>
        <w:br/>
      </w:r>
      <w:r w:rsidR="007807AB">
        <w:rPr>
          <w:rFonts w:asciiTheme="majorHAnsi" w:hAnsiTheme="majorHAnsi" w:cstheme="majorHAnsi"/>
          <w:color w:val="000000" w:themeColor="text1"/>
          <w:lang w:val="nb-NO"/>
        </w:rPr>
        <w:br/>
      </w:r>
      <w:r w:rsidRPr="007807AB"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nb-NO"/>
        </w:rPr>
        <w:t>Hva bestemmer veksthastigheten?</w:t>
      </w:r>
    </w:p>
    <w:p w14:paraId="2168D47A" w14:textId="75F3A642" w:rsidR="006F0728" w:rsidRPr="007807AB" w:rsidRDefault="007807AB" w:rsidP="006F0728">
      <w:pPr>
        <w:rPr>
          <w:rFonts w:asciiTheme="majorHAnsi" w:hAnsiTheme="majorHAnsi" w:cstheme="majorHAnsi"/>
          <w:b/>
          <w:bCs/>
          <w:i/>
          <w:iCs/>
          <w:color w:val="000000" w:themeColor="text1"/>
          <w:lang w:val="nb-NO"/>
        </w:rPr>
      </w:pPr>
      <w:r>
        <w:rPr>
          <w:rFonts w:asciiTheme="majorHAnsi" w:hAnsiTheme="majorHAnsi" w:cstheme="majorHAnsi"/>
          <w:b/>
          <w:bCs/>
          <w:i/>
          <w:iCs/>
          <w:color w:val="000000" w:themeColor="text1"/>
          <w:lang w:val="nb-NO"/>
        </w:rPr>
        <w:br/>
        <w:t>Faresignaler</w:t>
      </w:r>
      <w:r w:rsidR="006F0728" w:rsidRPr="007807AB">
        <w:rPr>
          <w:rFonts w:asciiTheme="majorHAnsi" w:hAnsiTheme="majorHAnsi" w:cstheme="majorHAnsi"/>
          <w:b/>
          <w:bCs/>
          <w:i/>
          <w:iCs/>
          <w:color w:val="000000" w:themeColor="text1"/>
          <w:lang w:val="nb-NO"/>
        </w:rPr>
        <w:t>:</w:t>
      </w:r>
    </w:p>
    <w:p w14:paraId="4DAC211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Biodieselinnhold (B7 og høyere).</w:t>
      </w:r>
    </w:p>
    <w:p w14:paraId="5F7D4D5C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Varme og stillestående tank.</w:t>
      </w:r>
    </w:p>
    <w:p w14:paraId="650DA78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 xml:space="preserve">- Mye kondens eller </w:t>
      </w:r>
      <w:proofErr w:type="spellStart"/>
      <w:r w:rsidRPr="007807AB">
        <w:rPr>
          <w:rFonts w:asciiTheme="majorHAnsi" w:hAnsiTheme="majorHAnsi" w:cstheme="majorHAnsi"/>
          <w:color w:val="000000" w:themeColor="text1"/>
          <w:lang w:val="nb-NO"/>
        </w:rPr>
        <w:t>vanninntregning</w:t>
      </w:r>
      <w:proofErr w:type="spellEnd"/>
      <w:r w:rsidRPr="007807AB">
        <w:rPr>
          <w:rFonts w:asciiTheme="majorHAnsi" w:hAnsiTheme="majorHAnsi" w:cstheme="majorHAnsi"/>
          <w:color w:val="000000" w:themeColor="text1"/>
          <w:lang w:val="nb-NO"/>
        </w:rPr>
        <w:t>.</w:t>
      </w:r>
    </w:p>
    <w:p w14:paraId="57DFB49D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Liten sirkulasjon.</w:t>
      </w:r>
    </w:p>
    <w:p w14:paraId="3C20C014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Gamle tanker med tidligere forurensning.</w:t>
      </w:r>
    </w:p>
    <w:p w14:paraId="4F759F53" w14:textId="3976EF60" w:rsidR="006F0728" w:rsidRPr="007807AB" w:rsidRDefault="007807AB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>
        <w:rPr>
          <w:rFonts w:asciiTheme="majorHAnsi" w:hAnsiTheme="majorHAnsi" w:cstheme="majorHAnsi"/>
          <w:b/>
          <w:bCs/>
          <w:i/>
          <w:iCs/>
          <w:color w:val="000000" w:themeColor="text1"/>
          <w:lang w:val="nb-NO"/>
        </w:rPr>
        <w:t>Dårlig eller ingen vekstforhold</w:t>
      </w:r>
      <w:r w:rsidR="006F0728" w:rsidRPr="007807AB">
        <w:rPr>
          <w:rFonts w:asciiTheme="majorHAnsi" w:hAnsiTheme="majorHAnsi" w:cstheme="majorHAnsi"/>
          <w:color w:val="000000" w:themeColor="text1"/>
          <w:lang w:val="nb-NO"/>
        </w:rPr>
        <w:t>:</w:t>
      </w:r>
    </w:p>
    <w:p w14:paraId="6E6E07BE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Ren fossil diesel uten FAME.</w:t>
      </w:r>
    </w:p>
    <w:p w14:paraId="0E2C0700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Tørre tanker uten kondens.</w:t>
      </w:r>
    </w:p>
    <w:p w14:paraId="4A1551F5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Høy sirkulasjon og hyppig fylling.</w:t>
      </w:r>
    </w:p>
    <w:p w14:paraId="2EF5FE5E" w14:textId="77777777" w:rsidR="006F0728" w:rsidRPr="007807AB" w:rsidRDefault="006F0728" w:rsidP="006F0728">
      <w:pPr>
        <w:rPr>
          <w:rFonts w:asciiTheme="majorHAnsi" w:hAnsiTheme="majorHAnsi" w:cstheme="majorHAnsi"/>
          <w:color w:val="000000" w:themeColor="text1"/>
          <w:lang w:val="nb-NO"/>
        </w:rPr>
      </w:pPr>
      <w:r w:rsidRPr="007807AB">
        <w:rPr>
          <w:rFonts w:asciiTheme="majorHAnsi" w:hAnsiTheme="majorHAnsi" w:cstheme="majorHAnsi"/>
          <w:color w:val="000000" w:themeColor="text1"/>
          <w:lang w:val="nb-NO"/>
        </w:rPr>
        <w:t>- Biocider eller antimikrobielle tilsetninger.</w:t>
      </w:r>
    </w:p>
    <w:p w14:paraId="2E2C383D" w14:textId="77777777" w:rsidR="006F0728" w:rsidRPr="007807AB" w:rsidRDefault="006F0728" w:rsidP="006F0728">
      <w:pPr>
        <w:pStyle w:val="Overskrift2"/>
        <w:rPr>
          <w:rFonts w:cstheme="majorHAnsi"/>
          <w:color w:val="EE0000"/>
          <w:lang w:val="nb-NO"/>
        </w:rPr>
      </w:pPr>
      <w:r w:rsidRPr="007807AB">
        <w:rPr>
          <w:rFonts w:cstheme="majorHAnsi"/>
          <w:color w:val="EE0000"/>
          <w:lang w:val="nb-NO"/>
        </w:rPr>
        <w:t>Tommelfingerregel</w:t>
      </w:r>
    </w:p>
    <w:p w14:paraId="717638B3" w14:textId="77777777" w:rsidR="006F0728" w:rsidRPr="007807AB" w:rsidRDefault="006F0728" w:rsidP="006F0728">
      <w:pPr>
        <w:rPr>
          <w:rFonts w:asciiTheme="majorHAnsi" w:hAnsiTheme="majorHAnsi" w:cstheme="majorHAnsi"/>
          <w:b/>
          <w:bCs/>
          <w:color w:val="EE0000"/>
          <w:lang w:val="nb-NO"/>
        </w:rPr>
      </w:pPr>
      <w:r w:rsidRPr="007807AB">
        <w:rPr>
          <w:rFonts w:asciiTheme="majorHAnsi" w:hAnsiTheme="majorHAnsi" w:cstheme="majorHAnsi"/>
          <w:b/>
          <w:bCs/>
          <w:color w:val="EE0000"/>
          <w:lang w:val="nb-NO"/>
        </w:rPr>
        <w:t>Mikrobiell vekst starter i løpet av dager, blir synlig i løpet av uker, og blir et alvorlig problem i løpet av 1–3 måneder dersom vannet ikke fjernes.</w:t>
      </w:r>
    </w:p>
    <w:p w14:paraId="74B110EE" w14:textId="0A07066E" w:rsidR="001C0B7F" w:rsidRPr="007807AB" w:rsidRDefault="001C0B7F" w:rsidP="006F0728">
      <w:pPr>
        <w:rPr>
          <w:rFonts w:asciiTheme="majorHAnsi" w:hAnsiTheme="majorHAnsi" w:cstheme="majorHAnsi"/>
          <w:color w:val="000000" w:themeColor="text1"/>
          <w:sz w:val="24"/>
          <w:szCs w:val="24"/>
          <w:lang w:val="nb-NO"/>
        </w:rPr>
      </w:pPr>
    </w:p>
    <w:sectPr w:rsidR="001C0B7F" w:rsidRPr="007807AB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C12D6" w14:textId="77777777" w:rsidR="00AE04D6" w:rsidRDefault="00AE04D6" w:rsidP="003646A3">
      <w:pPr>
        <w:spacing w:after="0" w:line="240" w:lineRule="auto"/>
      </w:pPr>
      <w:r>
        <w:separator/>
      </w:r>
    </w:p>
  </w:endnote>
  <w:endnote w:type="continuationSeparator" w:id="0">
    <w:p w14:paraId="7E767726" w14:textId="77777777" w:rsidR="00AE04D6" w:rsidRDefault="00AE04D6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F993A" w14:textId="77777777" w:rsidR="00AE04D6" w:rsidRDefault="00AE04D6" w:rsidP="003646A3">
      <w:pPr>
        <w:spacing w:after="0" w:line="240" w:lineRule="auto"/>
      </w:pPr>
      <w:r>
        <w:separator/>
      </w:r>
    </w:p>
  </w:footnote>
  <w:footnote w:type="continuationSeparator" w:id="0">
    <w:p w14:paraId="0B0D9CC0" w14:textId="77777777" w:rsidR="00AE04D6" w:rsidRDefault="00AE04D6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D2C37"/>
    <w:multiLevelType w:val="hybridMultilevel"/>
    <w:tmpl w:val="ECCCF1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181C65"/>
    <w:multiLevelType w:val="hybridMultilevel"/>
    <w:tmpl w:val="08FC04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01E4E"/>
    <w:multiLevelType w:val="multilevel"/>
    <w:tmpl w:val="B13C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055BEB"/>
    <w:multiLevelType w:val="multilevel"/>
    <w:tmpl w:val="40A8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C7924"/>
    <w:multiLevelType w:val="hybridMultilevel"/>
    <w:tmpl w:val="45C274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1A75D1"/>
    <w:multiLevelType w:val="multilevel"/>
    <w:tmpl w:val="5788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7621CC"/>
    <w:multiLevelType w:val="multilevel"/>
    <w:tmpl w:val="9B70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100325"/>
    <w:multiLevelType w:val="hybridMultilevel"/>
    <w:tmpl w:val="BFC804D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186919"/>
    <w:multiLevelType w:val="hybridMultilevel"/>
    <w:tmpl w:val="4F9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FE3F1E"/>
    <w:multiLevelType w:val="hybridMultilevel"/>
    <w:tmpl w:val="396A10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1234DE"/>
    <w:multiLevelType w:val="multilevel"/>
    <w:tmpl w:val="C0EC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394A8F"/>
    <w:multiLevelType w:val="multilevel"/>
    <w:tmpl w:val="33688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730D26"/>
    <w:multiLevelType w:val="multilevel"/>
    <w:tmpl w:val="50E0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951372"/>
    <w:multiLevelType w:val="multilevel"/>
    <w:tmpl w:val="4F2A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8E54FD"/>
    <w:multiLevelType w:val="multilevel"/>
    <w:tmpl w:val="86AA8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283BF1"/>
    <w:multiLevelType w:val="hybridMultilevel"/>
    <w:tmpl w:val="B1E07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B1419C"/>
    <w:multiLevelType w:val="multilevel"/>
    <w:tmpl w:val="8C4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8A0273"/>
    <w:multiLevelType w:val="hybridMultilevel"/>
    <w:tmpl w:val="607A7BF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53B5078"/>
    <w:multiLevelType w:val="multilevel"/>
    <w:tmpl w:val="8282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806029F"/>
    <w:multiLevelType w:val="multilevel"/>
    <w:tmpl w:val="815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120614"/>
    <w:multiLevelType w:val="multilevel"/>
    <w:tmpl w:val="D902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E3E04"/>
    <w:multiLevelType w:val="multilevel"/>
    <w:tmpl w:val="D97A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D47A8D"/>
    <w:multiLevelType w:val="hybridMultilevel"/>
    <w:tmpl w:val="95347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EE5770"/>
    <w:multiLevelType w:val="multilevel"/>
    <w:tmpl w:val="3D90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6E3D0D"/>
    <w:multiLevelType w:val="multilevel"/>
    <w:tmpl w:val="D7E6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2B7795B"/>
    <w:multiLevelType w:val="multilevel"/>
    <w:tmpl w:val="ED5C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011D8F"/>
    <w:multiLevelType w:val="multilevel"/>
    <w:tmpl w:val="421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76A4E"/>
    <w:multiLevelType w:val="hybridMultilevel"/>
    <w:tmpl w:val="130E61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A8779E"/>
    <w:multiLevelType w:val="hybridMultilevel"/>
    <w:tmpl w:val="7E4E0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9F6E4D"/>
    <w:multiLevelType w:val="multilevel"/>
    <w:tmpl w:val="B2B6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F50F1B"/>
    <w:multiLevelType w:val="multilevel"/>
    <w:tmpl w:val="4F5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336237"/>
    <w:multiLevelType w:val="hybridMultilevel"/>
    <w:tmpl w:val="600E7B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CD11220"/>
    <w:multiLevelType w:val="multilevel"/>
    <w:tmpl w:val="12D6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1856EE4"/>
    <w:multiLevelType w:val="hybridMultilevel"/>
    <w:tmpl w:val="BF4A087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3" w15:restartNumberingAfterBreak="0">
    <w:nsid w:val="687A6BFE"/>
    <w:multiLevelType w:val="multilevel"/>
    <w:tmpl w:val="9CF4E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854ABE"/>
    <w:multiLevelType w:val="hybridMultilevel"/>
    <w:tmpl w:val="2BF6C5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7C78D2"/>
    <w:multiLevelType w:val="multilevel"/>
    <w:tmpl w:val="E366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CF55A6"/>
    <w:multiLevelType w:val="hybridMultilevel"/>
    <w:tmpl w:val="2A4C12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09135A"/>
    <w:multiLevelType w:val="hybridMultilevel"/>
    <w:tmpl w:val="4FA02A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  <w:num w:numId="10" w16cid:durableId="1247575245">
    <w:abstractNumId w:val="33"/>
  </w:num>
  <w:num w:numId="11" w16cid:durableId="1930654571">
    <w:abstractNumId w:val="34"/>
  </w:num>
  <w:num w:numId="12" w16cid:durableId="619919424">
    <w:abstractNumId w:val="12"/>
  </w:num>
  <w:num w:numId="13" w16cid:durableId="801728486">
    <w:abstractNumId w:val="20"/>
  </w:num>
  <w:num w:numId="14" w16cid:durableId="23479942">
    <w:abstractNumId w:val="28"/>
  </w:num>
  <w:num w:numId="15" w16cid:durableId="1227956554">
    <w:abstractNumId w:val="35"/>
  </w:num>
  <w:num w:numId="16" w16cid:durableId="915624959">
    <w:abstractNumId w:val="29"/>
  </w:num>
  <w:num w:numId="17" w16cid:durableId="1912033014">
    <w:abstractNumId w:val="9"/>
  </w:num>
  <w:num w:numId="18" w16cid:durableId="1774084210">
    <w:abstractNumId w:val="26"/>
  </w:num>
  <w:num w:numId="19" w16cid:durableId="1287466413">
    <w:abstractNumId w:val="22"/>
  </w:num>
  <w:num w:numId="20" w16cid:durableId="317614082">
    <w:abstractNumId w:val="36"/>
  </w:num>
  <w:num w:numId="21" w16cid:durableId="1309170630">
    <w:abstractNumId w:val="25"/>
  </w:num>
  <w:num w:numId="22" w16cid:durableId="1055740296">
    <w:abstractNumId w:val="13"/>
  </w:num>
  <w:num w:numId="23" w16cid:durableId="1628973102">
    <w:abstractNumId w:val="21"/>
  </w:num>
  <w:num w:numId="24" w16cid:durableId="1289893078">
    <w:abstractNumId w:val="14"/>
  </w:num>
  <w:num w:numId="25" w16cid:durableId="668220260">
    <w:abstractNumId w:val="24"/>
  </w:num>
  <w:num w:numId="26" w16cid:durableId="1210458654">
    <w:abstractNumId w:val="10"/>
  </w:num>
  <w:num w:numId="27" w16cid:durableId="878588529">
    <w:abstractNumId w:val="11"/>
  </w:num>
  <w:num w:numId="28" w16cid:durableId="251399303">
    <w:abstractNumId w:val="32"/>
  </w:num>
  <w:num w:numId="29" w16cid:durableId="1717897306">
    <w:abstractNumId w:val="30"/>
  </w:num>
  <w:num w:numId="30" w16cid:durableId="1171986748">
    <w:abstractNumId w:val="37"/>
  </w:num>
  <w:num w:numId="31" w16cid:durableId="1751462447">
    <w:abstractNumId w:val="42"/>
  </w:num>
  <w:num w:numId="32" w16cid:durableId="1756320638">
    <w:abstractNumId w:val="40"/>
  </w:num>
  <w:num w:numId="33" w16cid:durableId="150827898">
    <w:abstractNumId w:val="27"/>
  </w:num>
  <w:num w:numId="34" w16cid:durableId="1338995130">
    <w:abstractNumId w:val="45"/>
  </w:num>
  <w:num w:numId="35" w16cid:durableId="361173479">
    <w:abstractNumId w:val="46"/>
  </w:num>
  <w:num w:numId="36" w16cid:durableId="1833906623">
    <w:abstractNumId w:val="39"/>
  </w:num>
  <w:num w:numId="37" w16cid:durableId="1567491772">
    <w:abstractNumId w:val="19"/>
  </w:num>
  <w:num w:numId="38" w16cid:durableId="1463844029">
    <w:abstractNumId w:val="15"/>
  </w:num>
  <w:num w:numId="39" w16cid:durableId="1479111660">
    <w:abstractNumId w:val="23"/>
  </w:num>
  <w:num w:numId="40" w16cid:durableId="813446700">
    <w:abstractNumId w:val="47"/>
  </w:num>
  <w:num w:numId="41" w16cid:durableId="1639995734">
    <w:abstractNumId w:val="44"/>
  </w:num>
  <w:num w:numId="42" w16cid:durableId="1102648577">
    <w:abstractNumId w:val="41"/>
  </w:num>
  <w:num w:numId="43" w16cid:durableId="1369523925">
    <w:abstractNumId w:val="18"/>
  </w:num>
  <w:num w:numId="44" w16cid:durableId="52168664">
    <w:abstractNumId w:val="16"/>
  </w:num>
  <w:num w:numId="45" w16cid:durableId="471094716">
    <w:abstractNumId w:val="43"/>
  </w:num>
  <w:num w:numId="46" w16cid:durableId="1493133109">
    <w:abstractNumId w:val="17"/>
  </w:num>
  <w:num w:numId="47" w16cid:durableId="1272472981">
    <w:abstractNumId w:val="31"/>
  </w:num>
  <w:num w:numId="48" w16cid:durableId="145667639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6D6"/>
    <w:rsid w:val="00034616"/>
    <w:rsid w:val="0006063C"/>
    <w:rsid w:val="0015074B"/>
    <w:rsid w:val="00172066"/>
    <w:rsid w:val="001C0B7F"/>
    <w:rsid w:val="0024236F"/>
    <w:rsid w:val="0029639D"/>
    <w:rsid w:val="002C52FA"/>
    <w:rsid w:val="00326F90"/>
    <w:rsid w:val="003646A3"/>
    <w:rsid w:val="004335B5"/>
    <w:rsid w:val="005B6125"/>
    <w:rsid w:val="006D2421"/>
    <w:rsid w:val="006F0728"/>
    <w:rsid w:val="007807AB"/>
    <w:rsid w:val="007E30D7"/>
    <w:rsid w:val="009762AA"/>
    <w:rsid w:val="00A25DF1"/>
    <w:rsid w:val="00A328B5"/>
    <w:rsid w:val="00AA1D8D"/>
    <w:rsid w:val="00AB7CE7"/>
    <w:rsid w:val="00AE04D6"/>
    <w:rsid w:val="00B47730"/>
    <w:rsid w:val="00B71EAD"/>
    <w:rsid w:val="00BB088B"/>
    <w:rsid w:val="00C05BC3"/>
    <w:rsid w:val="00CB0664"/>
    <w:rsid w:val="00D701C7"/>
    <w:rsid w:val="00D9569D"/>
    <w:rsid w:val="00E018B8"/>
    <w:rsid w:val="00F720D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701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2640</Characters>
  <Application>Microsoft Office Word</Application>
  <DocSecurity>0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2025-12-09T07:23:00Z</dcterms:created>
  <dcterms:modified xsi:type="dcterms:W3CDTF">2025-12-09T07:23:00Z</dcterms:modified>
  <cp:category/>
</cp:coreProperties>
</file>